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571" w:rsidRDefault="00861571" w:rsidP="00AA7501">
      <w:pPr>
        <w:pStyle w:val="a4"/>
        <w:spacing w:before="0" w:beforeAutospacing="0" w:after="0" w:afterAutospacing="0"/>
        <w:rPr>
          <w:b/>
          <w:color w:val="000000"/>
          <w:sz w:val="20"/>
          <w:szCs w:val="20"/>
        </w:rPr>
      </w:pPr>
    </w:p>
    <w:p w:rsidR="00AE78DB" w:rsidRDefault="00AE78DB" w:rsidP="00AE78DB">
      <w:pPr>
        <w:pStyle w:val="a4"/>
        <w:spacing w:before="0" w:beforeAutospacing="0" w:after="0" w:afterAutospacing="0"/>
        <w:jc w:val="center"/>
        <w:rPr>
          <w:b/>
          <w:color w:val="000000"/>
          <w:sz w:val="20"/>
          <w:szCs w:val="20"/>
        </w:rPr>
      </w:pPr>
      <w:r>
        <w:rPr>
          <w:b/>
          <w:color w:val="000000"/>
          <w:sz w:val="20"/>
          <w:szCs w:val="20"/>
        </w:rPr>
        <w:t>Договор управления многоквартирным домом</w:t>
      </w:r>
    </w:p>
    <w:p w:rsidR="00AE78DB" w:rsidRDefault="00AE78DB" w:rsidP="00AE78DB">
      <w:pPr>
        <w:pStyle w:val="a4"/>
        <w:spacing w:before="0" w:beforeAutospacing="0" w:after="0" w:afterAutospacing="0"/>
        <w:jc w:val="center"/>
        <w:rPr>
          <w:b/>
          <w:color w:val="000000"/>
          <w:sz w:val="20"/>
          <w:szCs w:val="20"/>
        </w:rPr>
      </w:pPr>
      <w:r>
        <w:rPr>
          <w:b/>
          <w:color w:val="000000"/>
          <w:sz w:val="20"/>
          <w:szCs w:val="20"/>
        </w:rPr>
        <w:t>ул.  40 лет Октября д. 25   город  Липецк</w:t>
      </w:r>
    </w:p>
    <w:p w:rsidR="00AE78DB" w:rsidRDefault="00AE78DB" w:rsidP="00AE78DB">
      <w:pPr>
        <w:pStyle w:val="a4"/>
        <w:spacing w:before="0" w:beforeAutospacing="0" w:after="0" w:afterAutospacing="0"/>
        <w:jc w:val="both"/>
        <w:rPr>
          <w:color w:val="000000"/>
          <w:sz w:val="20"/>
          <w:szCs w:val="20"/>
        </w:rPr>
      </w:pPr>
    </w:p>
    <w:p w:rsidR="00B321CC" w:rsidRDefault="00AE78DB" w:rsidP="00B321CC">
      <w:pPr>
        <w:pStyle w:val="a4"/>
        <w:spacing w:before="0" w:beforeAutospacing="0" w:after="0" w:afterAutospacing="0"/>
        <w:jc w:val="both"/>
        <w:rPr>
          <w:color w:val="000000"/>
          <w:sz w:val="20"/>
          <w:szCs w:val="20"/>
        </w:rPr>
      </w:pPr>
      <w:r>
        <w:rPr>
          <w:color w:val="000000"/>
          <w:sz w:val="20"/>
          <w:szCs w:val="20"/>
        </w:rPr>
        <w:t xml:space="preserve">  </w:t>
      </w:r>
      <w:r w:rsidR="00B321CC">
        <w:rPr>
          <w:color w:val="000000"/>
          <w:sz w:val="20"/>
          <w:szCs w:val="20"/>
        </w:rPr>
        <w:t xml:space="preserve">г. Липецк                                                                               </w:t>
      </w:r>
      <w:r w:rsidR="00B321CC">
        <w:rPr>
          <w:color w:val="000000"/>
          <w:sz w:val="20"/>
          <w:szCs w:val="20"/>
        </w:rPr>
        <w:tab/>
      </w:r>
      <w:r w:rsidR="00B321CC">
        <w:rPr>
          <w:color w:val="000000"/>
          <w:sz w:val="20"/>
          <w:szCs w:val="20"/>
        </w:rPr>
        <w:tab/>
      </w:r>
      <w:r w:rsidR="00B321CC">
        <w:rPr>
          <w:color w:val="000000"/>
          <w:sz w:val="20"/>
          <w:szCs w:val="20"/>
        </w:rPr>
        <w:tab/>
        <w:t xml:space="preserve">                        « ___ » ______________2020  г.</w:t>
      </w:r>
    </w:p>
    <w:p w:rsidR="00B321CC" w:rsidRDefault="00B321CC" w:rsidP="00B321CC">
      <w:pPr>
        <w:pStyle w:val="a4"/>
        <w:spacing w:before="0" w:beforeAutospacing="0" w:after="0" w:afterAutospacing="0"/>
        <w:jc w:val="both"/>
        <w:rPr>
          <w:color w:val="000000"/>
          <w:sz w:val="20"/>
          <w:szCs w:val="20"/>
        </w:rPr>
      </w:pPr>
    </w:p>
    <w:p w:rsidR="008074C0" w:rsidRDefault="00B321CC" w:rsidP="008074C0">
      <w:pPr>
        <w:pStyle w:val="a4"/>
        <w:spacing w:before="0" w:beforeAutospacing="0" w:after="0" w:afterAutospacing="0"/>
        <w:jc w:val="both"/>
        <w:rPr>
          <w:color w:val="000000"/>
          <w:sz w:val="20"/>
          <w:szCs w:val="20"/>
        </w:rPr>
      </w:pPr>
      <w:r>
        <w:rPr>
          <w:color w:val="000000"/>
          <w:sz w:val="20"/>
          <w:szCs w:val="20"/>
        </w:rPr>
        <w:t xml:space="preserve">   </w:t>
      </w:r>
      <w:r w:rsidR="008074C0">
        <w:rPr>
          <w:color w:val="000000"/>
          <w:sz w:val="20"/>
          <w:szCs w:val="20"/>
        </w:rPr>
        <w:t xml:space="preserve">   Общество с ограниченной ответственностью Управляющая компания "Глобус», именуемое в дальнейшем "Управляющая компания", в лице директора Луневой Ольги Федоровны, действующей на основании Устава, решения общего собрания  собственников помещений многоквартирного дома № 21б  ул. 40 лет Октября  г. Липецк и   гражданин(ка):</w:t>
      </w:r>
    </w:p>
    <w:p w:rsidR="008074C0" w:rsidRDefault="008074C0" w:rsidP="008074C0">
      <w:pPr>
        <w:pStyle w:val="a4"/>
        <w:spacing w:before="0" w:beforeAutospacing="0" w:after="0" w:afterAutospacing="0"/>
        <w:jc w:val="both"/>
        <w:rPr>
          <w:color w:val="000000"/>
          <w:sz w:val="20"/>
          <w:szCs w:val="20"/>
        </w:rPr>
      </w:pPr>
      <w:r>
        <w:rPr>
          <w:color w:val="000000"/>
          <w:sz w:val="20"/>
          <w:szCs w:val="20"/>
        </w:rPr>
        <w:t>___________________________________________________________________________________кв. №_______________</w:t>
      </w:r>
    </w:p>
    <w:p w:rsidR="008074C0" w:rsidRDefault="008074C0" w:rsidP="008074C0">
      <w:pPr>
        <w:pStyle w:val="a4"/>
        <w:spacing w:before="0" w:beforeAutospacing="0" w:after="0" w:afterAutospacing="0"/>
        <w:jc w:val="center"/>
        <w:rPr>
          <w:color w:val="000000"/>
          <w:sz w:val="20"/>
          <w:szCs w:val="20"/>
        </w:rPr>
      </w:pPr>
      <w:r>
        <w:rPr>
          <w:color w:val="000000"/>
          <w:sz w:val="20"/>
          <w:szCs w:val="20"/>
        </w:rPr>
        <w:t>(фамилия, имя, отчество полностью)</w:t>
      </w:r>
    </w:p>
    <w:p w:rsidR="008074C0" w:rsidRDefault="008074C0" w:rsidP="008074C0">
      <w:pPr>
        <w:pStyle w:val="a4"/>
        <w:spacing w:before="0" w:beforeAutospacing="0" w:after="0" w:afterAutospacing="0"/>
        <w:jc w:val="both"/>
        <w:rPr>
          <w:color w:val="000000"/>
          <w:sz w:val="20"/>
          <w:szCs w:val="20"/>
        </w:rPr>
      </w:pPr>
      <w:r>
        <w:rPr>
          <w:color w:val="000000"/>
          <w:sz w:val="20"/>
          <w:szCs w:val="20"/>
        </w:rPr>
        <w:t xml:space="preserve"> именуемый в дальнейшем Собственник, совместно именуемые «Стороны», заключили настоящий Договор управления многоквартирным домом  о нижеследующем:</w:t>
      </w:r>
    </w:p>
    <w:p w:rsidR="00AE78DB" w:rsidRDefault="00AE78DB" w:rsidP="008074C0">
      <w:pPr>
        <w:pStyle w:val="a4"/>
        <w:spacing w:before="0" w:beforeAutospacing="0" w:after="0" w:afterAutospacing="0"/>
        <w:jc w:val="both"/>
        <w:rPr>
          <w:b/>
          <w:color w:val="000000"/>
          <w:sz w:val="20"/>
          <w:szCs w:val="20"/>
        </w:rPr>
      </w:pPr>
      <w:r>
        <w:rPr>
          <w:b/>
          <w:color w:val="000000"/>
          <w:sz w:val="20"/>
          <w:szCs w:val="20"/>
        </w:rPr>
        <w:t xml:space="preserve">                                                                                           1. Общие положения</w:t>
      </w:r>
    </w:p>
    <w:p w:rsidR="00AE78DB" w:rsidRDefault="00AE78DB" w:rsidP="00AE78DB">
      <w:pPr>
        <w:pStyle w:val="a4"/>
        <w:spacing w:before="0" w:beforeAutospacing="0" w:after="0" w:afterAutospacing="0"/>
        <w:jc w:val="both"/>
        <w:rPr>
          <w:color w:val="000000"/>
          <w:sz w:val="20"/>
          <w:szCs w:val="20"/>
        </w:rPr>
      </w:pPr>
      <w:r>
        <w:rPr>
          <w:color w:val="000000"/>
          <w:sz w:val="20"/>
          <w:szCs w:val="20"/>
        </w:rPr>
        <w:t>1.1. Настоящий Договор заключен на основании и в соответствии с решением общего собрания  собственников жилых инежилых помещений многоквартирного  дома  №  25 ул. 40 лет Октября гор.</w:t>
      </w:r>
      <w:r w:rsidR="005C7E1D">
        <w:rPr>
          <w:color w:val="000000"/>
          <w:sz w:val="20"/>
          <w:szCs w:val="20"/>
        </w:rPr>
        <w:t xml:space="preserve">  Липецка (Протокол № 1 от  «02» марта 2020 г.)</w:t>
      </w:r>
    </w:p>
    <w:p w:rsidR="00AE78DB" w:rsidRDefault="00AE78DB" w:rsidP="00AE78DB">
      <w:pPr>
        <w:pStyle w:val="a4"/>
        <w:spacing w:before="0" w:beforeAutospacing="0" w:after="0" w:afterAutospacing="0"/>
        <w:jc w:val="both"/>
        <w:rPr>
          <w:color w:val="000000"/>
          <w:sz w:val="20"/>
          <w:szCs w:val="20"/>
        </w:rPr>
      </w:pPr>
      <w:r>
        <w:rPr>
          <w:color w:val="000000"/>
          <w:sz w:val="20"/>
          <w:szCs w:val="20"/>
        </w:rPr>
        <w:t>1.2. Условия настоящего Договора определены собранием собственников помещений многоквартирного дома и являются одинаковыми для всех собственников помещений.</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1.3 Общее собрание собственников многоквартирного дома является органом управления многоквартирным домом.</w:t>
      </w:r>
    </w:p>
    <w:p w:rsidR="00AE78DB" w:rsidRDefault="00AE78DB" w:rsidP="00AE78DB">
      <w:pPr>
        <w:pStyle w:val="a4"/>
        <w:spacing w:before="0" w:beforeAutospacing="0" w:after="0" w:afterAutospacing="0"/>
        <w:jc w:val="both"/>
        <w:rPr>
          <w:color w:val="000000"/>
          <w:sz w:val="20"/>
          <w:szCs w:val="20"/>
        </w:rPr>
      </w:pPr>
      <w:r>
        <w:rPr>
          <w:color w:val="000000"/>
          <w:sz w:val="20"/>
          <w:szCs w:val="20"/>
        </w:rPr>
        <w:t>1.4 При исполнении настоящего Договора Стороны руководствуются условиями настоящего договора, Конституцией Российской Федерации, нормами Жилищного кодекса Российской Федерации, нормами Гражданского кодекса Российской Федерации, Правилами содержания общего имущества в многоквартирном доме, Правилами и нормами технической эксплуатации жилищного фонда, утвержденными постановлением Правительства Российской Федерации от 13 августа 2009 г. № 491, утвержденных постановлением Госстроя РФ от 27.09.2003 г. № 170  и иными положениями гражданского и жилищного законодательства Российской Федерации, нормативными и правовыми актами Липецкой области.</w:t>
      </w:r>
    </w:p>
    <w:p w:rsidR="00AE78DB" w:rsidRDefault="00AE78DB" w:rsidP="00AE78DB">
      <w:pPr>
        <w:pStyle w:val="a4"/>
        <w:spacing w:before="0" w:beforeAutospacing="0" w:after="0" w:afterAutospacing="0"/>
        <w:jc w:val="both"/>
        <w:rPr>
          <w:b/>
          <w:color w:val="000000"/>
          <w:sz w:val="20"/>
          <w:szCs w:val="20"/>
        </w:rPr>
      </w:pPr>
    </w:p>
    <w:p w:rsidR="00AE78DB" w:rsidRDefault="00AE78DB" w:rsidP="00AE78DB">
      <w:pPr>
        <w:pStyle w:val="a4"/>
        <w:spacing w:before="0" w:beforeAutospacing="0" w:after="0" w:afterAutospacing="0"/>
        <w:jc w:val="both"/>
        <w:rPr>
          <w:b/>
          <w:color w:val="000000"/>
          <w:sz w:val="20"/>
          <w:szCs w:val="20"/>
          <w:shd w:val="clear" w:color="auto" w:fill="FFFFFF"/>
        </w:rPr>
      </w:pPr>
      <w:r>
        <w:rPr>
          <w:b/>
          <w:color w:val="000000"/>
          <w:sz w:val="20"/>
          <w:szCs w:val="20"/>
        </w:rPr>
        <w:t xml:space="preserve">                                                                                           2. Предмет договора.</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2.1 По договору управления многоквартирным домом одна сторона – « Общество с ограниченной ответственностью Управляющая компания «Глобус»  по заданию другой стороны «Собственников жилых помещений»  в многоквартирном доме, в течение согласованного срока управления многоквартирным домом, за утвержденный тариф на ремонт и содержание общедомового имущества, в том числе плату за работы и услуги по управлению многоквартирным домом, обязуется выполнять работы по управлению многоквартирным домом, оказывать услуги и выполнять работы по надлежащему содержанию и ремонту общедомового имущества в соответствии с утвержденным перечнем работ и услуг и периодичностью, а также  осуществлять иную направленную на достижение целей управления многоквартирным домом  деятельность.</w:t>
      </w:r>
    </w:p>
    <w:p w:rsidR="00AE78DB" w:rsidRDefault="00AE78DB" w:rsidP="00AE78DB">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2.2 В состав  общего имущества собственников  помещений многоквартирного дома входят:  помещения в  многоквартирном доме, не являющиеся частями квартир и предназначенные для обслуживания  более одного жилого помещения в этом доме (далее – помещения общего пользования)</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 межквартирные лестничные площадки</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лестницы</w:t>
      </w:r>
    </w:p>
    <w:p w:rsidR="00AE78DB" w:rsidRDefault="00AE78DB" w:rsidP="00AE78DB">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3.коридоры</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технический подвал с инженерными коммуникациями</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5. крыша</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6.ограждающие несущие конструкции многоквартирного дома (несущие стены, плиты перекрытий, балконные плиты), фундамент</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7.земельный участок, на котором расположен многоквартирный дом, границы которого определены на основании данных государственного кадастрового учета с элементами озеленения и благоустройства. </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общедомовые приборы учета коммунальных услуг</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9.внутридомовые инженерные системы холодного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первых запорно-регулирующих кранов на отводах внутриквартирной разводки от стояков.</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электрическое оборудование</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11. внутридомовая инженерная система водоотведения, состоящая из канализационных выпусков, фасонных частей.</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12. инженерная система газоснабжения, состоящая из газопроводов, проложенных от источников газа, за исключением бытового газоиспользующего оборудования. </w:t>
      </w:r>
    </w:p>
    <w:p w:rsidR="00AE78DB" w:rsidRDefault="00AE78DB" w:rsidP="00AE78DB">
      <w:pPr>
        <w:pStyle w:val="ConsPlusNormal"/>
        <w:ind w:firstLine="567"/>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13.внутридомовая система электроснабжения, состоящая из вводных шкафов, вводно-распределительных устройств, коллективных приборов учета, этажных шкафов, осветительных установок помещений общего пользования</w:t>
      </w:r>
    </w:p>
    <w:p w:rsidR="00AE78DB" w:rsidRDefault="00AE78DB" w:rsidP="00AE78DB">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Внутридомовые системы теплоснабжения, состоящие из стояков, ответвлений от стояков до первого отключающего устройства</w:t>
      </w:r>
    </w:p>
    <w:p w:rsidR="00AE78DB" w:rsidRDefault="00AE78DB" w:rsidP="00AE78DB">
      <w:pPr>
        <w:pStyle w:val="ConsPlusNormal"/>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Описание состава и технического состояния общего имущества  многоквартирного дома</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1.  Серия, тип постройки   - многоэтажное  жилое  здание </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2.  Год постройки – 1963</w:t>
      </w:r>
    </w:p>
    <w:p w:rsidR="00AE78DB" w:rsidRPr="00E91089"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3.  Степень фактического износа  многоэтажного жилого здания  на 2019 год   – 56</w:t>
      </w:r>
      <w:r w:rsidRPr="00E91089">
        <w:rPr>
          <w:rFonts w:ascii="Times New Roman" w:hAnsi="Times New Roman" w:cs="Times New Roman"/>
          <w:color w:val="000000"/>
          <w:shd w:val="clear" w:color="auto" w:fill="FFFFFF"/>
        </w:rPr>
        <w:t>%</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4 . Количество этажей – 5</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lastRenderedPageBreak/>
        <w:t>5.  Наличие подвала – имеется</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6.  Количество квартир –  64</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 Общая площадь  многоквартирного дома определяется по тех. паспорту, площадь жилых/нежилых  помещений составляет  -  3704,30  м2</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8. Фундамент ленточный</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9. Тип перекрытий – плиты железобетонные</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10. Материал несущих стен  (наружные) – кирпич</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12. Количество подъездов – 4</w:t>
      </w:r>
    </w:p>
    <w:p w:rsidR="00AE78DB" w:rsidRPr="005F6F2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13. Количество лифтов –  0</w:t>
      </w:r>
    </w:p>
    <w:p w:rsidR="00AE78DB" w:rsidRDefault="00AE78DB" w:rsidP="00AE78DB">
      <w:pPr>
        <w:pStyle w:val="ConsPlusNormal"/>
        <w:ind w:firstLine="54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14. нежилых помещений – 6</w:t>
      </w:r>
      <w:r w:rsidR="00705C7B">
        <w:rPr>
          <w:rFonts w:ascii="Times New Roman" w:hAnsi="Times New Roman" w:cs="Times New Roman"/>
          <w:color w:val="000000"/>
          <w:shd w:val="clear" w:color="auto" w:fill="FFFFFF"/>
        </w:rPr>
        <w:t>, площадь 1151,50 м2</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2.3 </w:t>
      </w:r>
      <w:r>
        <w:rPr>
          <w:color w:val="000000"/>
          <w:sz w:val="20"/>
          <w:szCs w:val="20"/>
        </w:rPr>
        <w:t>Перечень работ и услуг по</w:t>
      </w:r>
      <w:r>
        <w:rPr>
          <w:color w:val="000000"/>
          <w:sz w:val="20"/>
          <w:szCs w:val="20"/>
          <w:shd w:val="clear" w:color="auto" w:fill="FFFFFF"/>
        </w:rPr>
        <w:t xml:space="preserve"> содержанию и ремонту общедомового  имущества, в том числе работ </w:t>
      </w:r>
    </w:p>
    <w:p w:rsidR="00AE78DB" w:rsidRDefault="00AE78DB" w:rsidP="00AE78DB">
      <w:pPr>
        <w:pStyle w:val="a4"/>
        <w:spacing w:before="0" w:beforeAutospacing="0" w:after="0" w:afterAutospacing="0"/>
        <w:jc w:val="both"/>
        <w:rPr>
          <w:color w:val="000000"/>
          <w:sz w:val="20"/>
          <w:szCs w:val="20"/>
        </w:rPr>
      </w:pPr>
      <w:r>
        <w:rPr>
          <w:color w:val="000000"/>
          <w:sz w:val="20"/>
          <w:szCs w:val="20"/>
          <w:shd w:val="clear" w:color="auto" w:fill="FFFFFF"/>
        </w:rPr>
        <w:t>и услуг по управлению  многоквартирным  домом, стоимость размера платы за содержание и ремонт общедомового имущества, в том числе платы за услуги по управлению многоквартирным домом</w:t>
      </w:r>
      <w:r>
        <w:rPr>
          <w:color w:val="000000"/>
          <w:sz w:val="20"/>
          <w:szCs w:val="20"/>
        </w:rPr>
        <w:t xml:space="preserve"> в границах эксплуатационной ответственности указано в Приложении № 1 к настоящему Договору </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rPr>
        <w:t xml:space="preserve">и </w:t>
      </w:r>
      <w:r>
        <w:rPr>
          <w:color w:val="000000"/>
          <w:sz w:val="20"/>
          <w:szCs w:val="20"/>
          <w:shd w:val="clear" w:color="auto" w:fill="FFFFFF"/>
        </w:rPr>
        <w:t xml:space="preserve">является существенным условием настоящего договора и неотъемлемой частью настоящего договора. </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Управляющая компания обязуется выполнять дополнительные поручения по управлению жилым домом при условии решения общего собрания собственников за дополнительную плату. Собственники на общем собрании определяют необходимый объем работ (услуг), сроки начата проведения работ, стоимость работ (услуг) и оплачивают дополнительно.</w:t>
      </w:r>
    </w:p>
    <w:p w:rsidR="00AE78DB" w:rsidRPr="008A7030" w:rsidRDefault="00AE78DB" w:rsidP="00AE78DB">
      <w:pPr>
        <w:pStyle w:val="a4"/>
        <w:spacing w:before="0" w:beforeAutospacing="0" w:after="0" w:afterAutospacing="0"/>
        <w:jc w:val="both"/>
        <w:rPr>
          <w:color w:val="000000"/>
          <w:sz w:val="20"/>
          <w:szCs w:val="20"/>
        </w:rPr>
      </w:pPr>
      <w:r>
        <w:rPr>
          <w:color w:val="000000"/>
          <w:sz w:val="20"/>
          <w:szCs w:val="20"/>
        </w:rPr>
        <w:t>2.4 Управляющая компания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AE78DB" w:rsidRDefault="00AE78DB" w:rsidP="00AE78DB">
      <w:pPr>
        <w:pStyle w:val="a4"/>
        <w:spacing w:before="0" w:beforeAutospacing="0" w:after="0" w:afterAutospacing="0"/>
        <w:jc w:val="both"/>
        <w:rPr>
          <w:b/>
          <w:color w:val="000000"/>
          <w:sz w:val="20"/>
          <w:szCs w:val="20"/>
        </w:rPr>
      </w:pPr>
    </w:p>
    <w:p w:rsidR="00AE78DB" w:rsidRDefault="00AE78DB" w:rsidP="00AE78DB">
      <w:pPr>
        <w:pStyle w:val="a4"/>
        <w:spacing w:before="0" w:beforeAutospacing="0" w:after="0" w:afterAutospacing="0"/>
        <w:jc w:val="both"/>
        <w:rPr>
          <w:b/>
          <w:color w:val="000000"/>
          <w:sz w:val="20"/>
          <w:szCs w:val="20"/>
        </w:rPr>
      </w:pPr>
      <w:r>
        <w:rPr>
          <w:b/>
          <w:color w:val="000000"/>
          <w:sz w:val="20"/>
          <w:szCs w:val="20"/>
        </w:rPr>
        <w:t xml:space="preserve">                                                                                    3. Обязанности сторон:</w:t>
      </w:r>
    </w:p>
    <w:p w:rsidR="00AE78DB" w:rsidRDefault="00AE78DB" w:rsidP="00AE78DB">
      <w:pPr>
        <w:pStyle w:val="a4"/>
        <w:spacing w:before="0" w:beforeAutospacing="0" w:after="0" w:afterAutospacing="0"/>
        <w:jc w:val="both"/>
        <w:rPr>
          <w:b/>
          <w:i/>
          <w:color w:val="000000"/>
          <w:sz w:val="20"/>
          <w:szCs w:val="20"/>
        </w:rPr>
      </w:pPr>
      <w:r>
        <w:rPr>
          <w:b/>
          <w:i/>
          <w:color w:val="000000"/>
          <w:sz w:val="20"/>
          <w:szCs w:val="20"/>
        </w:rPr>
        <w:t>3.1  Управляющая компания обязана:</w:t>
      </w:r>
    </w:p>
    <w:p w:rsidR="00AE78DB" w:rsidRDefault="00AE78DB" w:rsidP="00AE78DB">
      <w:pPr>
        <w:pStyle w:val="a4"/>
        <w:spacing w:before="0" w:beforeAutospacing="0" w:after="0" w:afterAutospacing="0"/>
        <w:jc w:val="both"/>
        <w:rPr>
          <w:color w:val="000000"/>
          <w:sz w:val="20"/>
          <w:szCs w:val="20"/>
        </w:rPr>
      </w:pPr>
      <w:r>
        <w:rPr>
          <w:color w:val="000000"/>
          <w:sz w:val="20"/>
          <w:szCs w:val="20"/>
        </w:rPr>
        <w:t>3.1.1 . Принять на себя полномочия по управлению многоквартирным домом и приступить к выполнению работ и услуг по настоящему договору в срок не позднее 10 дней с момента его подписания обеими сторонами</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3.1.2 Выполнять работы по содержанию и текущему ремонту общего имущества согласно перечня работ и услуг, указанного в Приложении № 1 в пределах собранных с собственников помещений денежных средств. </w:t>
      </w:r>
    </w:p>
    <w:p w:rsidR="00AE78DB" w:rsidRDefault="00AE78DB" w:rsidP="00AE78DB">
      <w:pPr>
        <w:pStyle w:val="a4"/>
        <w:spacing w:before="0" w:beforeAutospacing="0" w:after="0" w:afterAutospacing="0"/>
        <w:jc w:val="both"/>
        <w:rPr>
          <w:color w:val="000000"/>
          <w:sz w:val="20"/>
          <w:szCs w:val="20"/>
        </w:rPr>
      </w:pPr>
      <w:r>
        <w:rPr>
          <w:color w:val="000000"/>
          <w:sz w:val="20"/>
          <w:szCs w:val="20"/>
        </w:rPr>
        <w:t>а) соблюдать права и законные интересы собственников помещений, а также иных лиц</w:t>
      </w:r>
    </w:p>
    <w:p w:rsidR="00AE78DB" w:rsidRDefault="00AE78DB" w:rsidP="00AE78DB">
      <w:pPr>
        <w:pStyle w:val="a4"/>
        <w:spacing w:before="0" w:beforeAutospacing="0" w:after="0" w:afterAutospacing="0"/>
        <w:jc w:val="both"/>
        <w:rPr>
          <w:color w:val="000000"/>
          <w:sz w:val="20"/>
          <w:szCs w:val="20"/>
        </w:rPr>
      </w:pPr>
      <w:r>
        <w:rPr>
          <w:color w:val="000000"/>
          <w:sz w:val="20"/>
          <w:szCs w:val="20"/>
        </w:rPr>
        <w:t>б) поддерживать архитектурный облик многоквартирного дома в соответствии с проектной документацией для строительства</w:t>
      </w:r>
    </w:p>
    <w:p w:rsidR="00AE78DB" w:rsidRDefault="00AE78DB" w:rsidP="00AE78DB">
      <w:pPr>
        <w:pStyle w:val="a4"/>
        <w:spacing w:before="0" w:beforeAutospacing="0" w:after="0" w:afterAutospacing="0"/>
        <w:jc w:val="both"/>
        <w:rPr>
          <w:color w:val="000000"/>
          <w:sz w:val="20"/>
          <w:szCs w:val="20"/>
        </w:rPr>
      </w:pPr>
      <w:r>
        <w:rPr>
          <w:color w:val="000000"/>
          <w:sz w:val="20"/>
          <w:szCs w:val="20"/>
        </w:rPr>
        <w:t>Управляющая компания не выполняет работы, услуги,  не предусмотренные настоящим договором управления и не предусмотренные перечнем работ и услуг</w:t>
      </w:r>
      <w:r>
        <w:rPr>
          <w:color w:val="000000"/>
          <w:sz w:val="20"/>
          <w:szCs w:val="20"/>
          <w:shd w:val="clear" w:color="auto" w:fill="FFFFFF"/>
        </w:rPr>
        <w:t>по управлению многоквартирным домом.</w:t>
      </w:r>
    </w:p>
    <w:p w:rsidR="00AE78DB" w:rsidRDefault="00AE78DB" w:rsidP="00AE78DB">
      <w:pPr>
        <w:pStyle w:val="a4"/>
        <w:spacing w:before="0" w:beforeAutospacing="0" w:after="0" w:afterAutospacing="0"/>
        <w:jc w:val="both"/>
        <w:rPr>
          <w:color w:val="000000"/>
          <w:sz w:val="20"/>
          <w:szCs w:val="20"/>
        </w:rPr>
      </w:pPr>
      <w:r>
        <w:rPr>
          <w:color w:val="000000"/>
          <w:sz w:val="20"/>
          <w:szCs w:val="20"/>
        </w:rPr>
        <w:t>Выполнение  неотложных работ и услуг, если вызвано обстоятельствами, которые управляющая компания не смогла предвидеть при приемке дома на управления, касается технического диагностирования внутридомового газового оборудования, которое должно проводится  во исполнение постановления Правительства РФ № 410 от 14.05.2013 г. и Приказа Федеральной службы по экологическому, технологическому  и атомному надзору № 613от 17.12.2013 г. , то такие расходы компенсируются собственниками помещений дополнительно.  Управляющая компания обязана уведомить собственников о видах работ и о стоимости работ.</w:t>
      </w:r>
    </w:p>
    <w:p w:rsidR="00AE78DB" w:rsidRPr="0002528E" w:rsidRDefault="00AE78DB" w:rsidP="00AE78DB">
      <w:pPr>
        <w:shd w:val="clear" w:color="auto" w:fill="FFFFFF"/>
        <w:tabs>
          <w:tab w:val="left" w:pos="0"/>
        </w:tabs>
        <w:spacing w:line="235" w:lineRule="exact"/>
        <w:jc w:val="both"/>
        <w:rPr>
          <w:color w:val="000000"/>
          <w:spacing w:val="-4"/>
          <w:sz w:val="20"/>
          <w:szCs w:val="20"/>
        </w:rPr>
      </w:pPr>
      <w:r>
        <w:rPr>
          <w:color w:val="000000"/>
          <w:sz w:val="20"/>
          <w:szCs w:val="20"/>
        </w:rPr>
        <w:t>3.1.3  Информировать в письменной форме собственника об предстоящем изменении размера платы за содержание и текущий ремонт общедомового имущества путем размещения соответствующей информации в платежных документах за 30 дней до проведения  общего собрания  и на доске объявлений  на  первом этаже  подъезда</w:t>
      </w:r>
      <w:r>
        <w:rPr>
          <w:color w:val="000000"/>
          <w:spacing w:val="-4"/>
          <w:sz w:val="20"/>
          <w:szCs w:val="20"/>
        </w:rPr>
        <w:t xml:space="preserve"> жилого дома.</w:t>
      </w:r>
    </w:p>
    <w:p w:rsidR="00AE78DB" w:rsidRDefault="00AE78DB" w:rsidP="00AE78DB">
      <w:pPr>
        <w:pStyle w:val="a4"/>
        <w:spacing w:before="0" w:beforeAutospacing="0" w:after="0" w:afterAutospacing="0"/>
        <w:jc w:val="both"/>
        <w:rPr>
          <w:color w:val="000000"/>
          <w:sz w:val="20"/>
          <w:szCs w:val="20"/>
        </w:rPr>
      </w:pPr>
      <w:r>
        <w:rPr>
          <w:color w:val="000000"/>
          <w:sz w:val="20"/>
          <w:szCs w:val="20"/>
        </w:rPr>
        <w:t>3.1.4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представления  жилищных услуг, коммунальных услуг.</w:t>
      </w:r>
    </w:p>
    <w:p w:rsidR="00AE78DB" w:rsidRDefault="00AE78DB" w:rsidP="00AE78DB">
      <w:pPr>
        <w:pStyle w:val="a4"/>
        <w:spacing w:before="0" w:beforeAutospacing="0" w:after="0" w:afterAutospacing="0"/>
        <w:jc w:val="both"/>
        <w:rPr>
          <w:color w:val="000000"/>
          <w:sz w:val="20"/>
          <w:szCs w:val="20"/>
        </w:rPr>
      </w:pPr>
      <w:r>
        <w:rPr>
          <w:color w:val="000000"/>
          <w:sz w:val="20"/>
          <w:szCs w:val="20"/>
        </w:rPr>
        <w:t>3.1.5 Обеспечивать собственников помещений  информацией о телефонах руководителя управляющей компании, аварийно-диспетчерской службы, бухгалтерии, паспортного стола путем размещения их в платежных документах (квитанциях).</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3.1.6 Предоставлять собственникам помещений отчет об исполнении финансово-хозяйственной деятельности по управлению многоквартирным домом  в отношении их собственных денежных средств за прошедший год в течение первого  квартала текущего года в письменной форме.  Отчет должен содержать следующие сведения: </w:t>
      </w:r>
    </w:p>
    <w:p w:rsidR="00AE78DB" w:rsidRDefault="00AE78DB" w:rsidP="00AE78DB">
      <w:pPr>
        <w:pStyle w:val="a4"/>
        <w:spacing w:before="0" w:beforeAutospacing="0" w:after="0" w:afterAutospacing="0"/>
        <w:jc w:val="both"/>
        <w:rPr>
          <w:color w:val="000000"/>
          <w:sz w:val="20"/>
          <w:szCs w:val="20"/>
        </w:rPr>
      </w:pPr>
      <w:r>
        <w:rPr>
          <w:color w:val="000000"/>
          <w:sz w:val="20"/>
          <w:szCs w:val="20"/>
        </w:rPr>
        <w:t>- сумма средств собственников, начисленных и поступивших на расчетный счет управляющей компании в отчетный период</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  сумма задолженности собственниками за отчетный период </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 перечень исполненных управляющей компанией обязательств (работ, услуг) с отражением их стоимости. </w:t>
      </w:r>
    </w:p>
    <w:p w:rsidR="00AE78DB" w:rsidRDefault="00AE78DB" w:rsidP="00AE78DB">
      <w:pPr>
        <w:pStyle w:val="a4"/>
        <w:spacing w:before="0" w:beforeAutospacing="0" w:after="0" w:afterAutospacing="0"/>
        <w:jc w:val="both"/>
        <w:rPr>
          <w:color w:val="000000"/>
          <w:sz w:val="20"/>
          <w:szCs w:val="20"/>
        </w:rPr>
      </w:pPr>
      <w:r>
        <w:rPr>
          <w:color w:val="000000"/>
          <w:sz w:val="20"/>
          <w:szCs w:val="20"/>
        </w:rPr>
        <w:t>- количество случаев нарушения периодичности и качества выполнения работ и услуг по содержанию и ремонту общего имущества в многоквартирном доме, а также связанных с этим снижения платы за содержание и ремонт.</w:t>
      </w:r>
    </w:p>
    <w:p w:rsidR="00AE78DB" w:rsidRDefault="00AE78DB" w:rsidP="00AE78DB">
      <w:pPr>
        <w:pStyle w:val="a4"/>
        <w:spacing w:before="0" w:beforeAutospacing="0" w:after="0" w:afterAutospacing="0"/>
        <w:jc w:val="both"/>
        <w:rPr>
          <w:color w:val="000000"/>
          <w:sz w:val="20"/>
          <w:szCs w:val="20"/>
        </w:rPr>
      </w:pPr>
      <w:r>
        <w:rPr>
          <w:color w:val="000000"/>
          <w:sz w:val="20"/>
          <w:szCs w:val="20"/>
        </w:rPr>
        <w:t>- количество случаев выполнения непредвиденных и неотложных работ с указанием видов работ, объемов и стоимости таких работ.</w:t>
      </w:r>
    </w:p>
    <w:p w:rsidR="00AE78DB" w:rsidRDefault="00AE78DB" w:rsidP="00AE78DB">
      <w:pPr>
        <w:pStyle w:val="a4"/>
        <w:spacing w:before="0" w:beforeAutospacing="0" w:after="0" w:afterAutospacing="0"/>
        <w:jc w:val="both"/>
        <w:rPr>
          <w:color w:val="000000"/>
          <w:sz w:val="20"/>
          <w:szCs w:val="20"/>
        </w:rPr>
      </w:pPr>
      <w:r>
        <w:rPr>
          <w:color w:val="000000"/>
          <w:sz w:val="20"/>
          <w:szCs w:val="20"/>
        </w:rPr>
        <w:t>-  сумма средств, полученных управляющей компанией об использовании общего имущества собственников в многоквартирном доме, направлении расходования таких сумм.</w:t>
      </w:r>
    </w:p>
    <w:p w:rsidR="00AE78DB" w:rsidRDefault="00AE78DB" w:rsidP="00AE78DB">
      <w:pPr>
        <w:pStyle w:val="a4"/>
        <w:spacing w:before="0" w:beforeAutospacing="0" w:after="0" w:afterAutospacing="0"/>
        <w:jc w:val="both"/>
        <w:rPr>
          <w:color w:val="000000"/>
          <w:sz w:val="20"/>
          <w:szCs w:val="20"/>
        </w:rPr>
      </w:pPr>
      <w:r>
        <w:rPr>
          <w:color w:val="000000"/>
          <w:sz w:val="20"/>
          <w:szCs w:val="20"/>
        </w:rPr>
        <w:t>3.1.7 Обеспечивать круглосуточное аварийно-диспетчерское обслуживание  многоквартирного дома и устранять аварии.</w:t>
      </w:r>
    </w:p>
    <w:p w:rsidR="00AE78DB" w:rsidRDefault="00AE78DB" w:rsidP="00AE78DB">
      <w:pPr>
        <w:pStyle w:val="a4"/>
        <w:spacing w:before="0" w:beforeAutospacing="0" w:after="0" w:afterAutospacing="0"/>
        <w:jc w:val="both"/>
        <w:rPr>
          <w:color w:val="000000"/>
          <w:sz w:val="20"/>
          <w:szCs w:val="20"/>
        </w:rPr>
      </w:pPr>
      <w:r>
        <w:rPr>
          <w:color w:val="000000"/>
          <w:sz w:val="20"/>
          <w:szCs w:val="20"/>
        </w:rPr>
        <w:t>3.1.8 Вести и хранить техническую, бухгалтерскую и другую документацию на многоквартирный дом.</w:t>
      </w:r>
    </w:p>
    <w:p w:rsidR="00AE78DB" w:rsidRDefault="00AE78DB" w:rsidP="00AE78DB">
      <w:pPr>
        <w:pStyle w:val="a4"/>
        <w:spacing w:before="0" w:beforeAutospacing="0" w:after="0" w:afterAutospacing="0"/>
        <w:jc w:val="both"/>
        <w:rPr>
          <w:color w:val="000000"/>
          <w:sz w:val="20"/>
          <w:szCs w:val="20"/>
        </w:rPr>
      </w:pPr>
      <w:r>
        <w:rPr>
          <w:color w:val="000000"/>
          <w:sz w:val="20"/>
          <w:szCs w:val="20"/>
        </w:rPr>
        <w:t>3.1.9 Перечислять подрядным организациям  в порядке и в сроки, установленные договорами, принятые у собственника денежные средства в уплату платежей за предоставленные им услуги, работы.</w:t>
      </w:r>
      <w:bookmarkStart w:id="0" w:name="_GoBack"/>
      <w:bookmarkEnd w:id="0"/>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3.1.10 Рассматривать предложения, заявления и жалобы от Совета дома, Собственников в установленные законом сроки. </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rPr>
        <w:t xml:space="preserve">3.1.11 Два раза в год проводить технические осмотры (весенний/ осенний) общего имущества многоквартирного дома и корректировать базы данных, отражающих состояние дома, в соответствии с результатами осмотра. Проводить </w:t>
      </w:r>
      <w:r>
        <w:rPr>
          <w:color w:val="000000"/>
          <w:sz w:val="20"/>
          <w:szCs w:val="20"/>
        </w:rPr>
        <w:lastRenderedPageBreak/>
        <w:t>внеочередные осмотры общедомового имущества при совместном присутствии членов Совета дома или отдельных собственников.</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3.1.12 Осуществлять  регистрационный учет жильцов.</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3.1.13 Размещать на официальном сайте в сети Интернет информацию о своей деятельности в соответствии со Стандартом раскрытия информации, утвержденные Постановлением Правительства РФ.</w:t>
      </w:r>
    </w:p>
    <w:p w:rsidR="00AE78DB" w:rsidRDefault="00AE78DB" w:rsidP="00AE78DB">
      <w:pPr>
        <w:pStyle w:val="a4"/>
        <w:spacing w:before="0" w:beforeAutospacing="0" w:after="0" w:afterAutospacing="0"/>
        <w:jc w:val="both"/>
        <w:rPr>
          <w:b/>
          <w:i/>
          <w:color w:val="000000"/>
          <w:sz w:val="20"/>
          <w:szCs w:val="20"/>
        </w:rPr>
      </w:pPr>
    </w:p>
    <w:p w:rsidR="00AE78DB" w:rsidRDefault="00AE78DB" w:rsidP="00AE78DB">
      <w:pPr>
        <w:pStyle w:val="a4"/>
        <w:spacing w:before="0" w:beforeAutospacing="0" w:after="0" w:afterAutospacing="0"/>
        <w:jc w:val="both"/>
        <w:rPr>
          <w:b/>
          <w:i/>
          <w:color w:val="000000"/>
          <w:sz w:val="20"/>
          <w:szCs w:val="20"/>
        </w:rPr>
      </w:pPr>
    </w:p>
    <w:p w:rsidR="00AE78DB" w:rsidRDefault="00AE78DB" w:rsidP="00AE78DB">
      <w:pPr>
        <w:pStyle w:val="a4"/>
        <w:spacing w:before="0" w:beforeAutospacing="0" w:after="0" w:afterAutospacing="0"/>
        <w:jc w:val="both"/>
        <w:rPr>
          <w:b/>
          <w:i/>
          <w:color w:val="000000"/>
          <w:sz w:val="20"/>
          <w:szCs w:val="20"/>
        </w:rPr>
      </w:pPr>
      <w:r>
        <w:rPr>
          <w:b/>
          <w:i/>
          <w:color w:val="000000"/>
          <w:sz w:val="20"/>
          <w:szCs w:val="20"/>
        </w:rPr>
        <w:t xml:space="preserve">                                                                                    3.2 Собственник обязан:</w:t>
      </w:r>
    </w:p>
    <w:p w:rsidR="00AE78DB" w:rsidRDefault="00AE78DB" w:rsidP="00AE78DB">
      <w:pPr>
        <w:pStyle w:val="a4"/>
        <w:spacing w:before="0" w:beforeAutospacing="0" w:after="0" w:afterAutospacing="0"/>
        <w:jc w:val="both"/>
        <w:rPr>
          <w:color w:val="000000"/>
          <w:sz w:val="20"/>
          <w:szCs w:val="20"/>
        </w:rPr>
      </w:pPr>
      <w:r>
        <w:rPr>
          <w:color w:val="000000"/>
          <w:sz w:val="20"/>
          <w:szCs w:val="20"/>
        </w:rPr>
        <w:t>3.2.1  Выбрать на общем собрании собственников помещений Совет многоквартирного дома для ведения контроля за осуществлением управляющей компанией обязанностей по настоящему договору управления.</w:t>
      </w:r>
    </w:p>
    <w:p w:rsidR="00AE78DB" w:rsidRDefault="00AE78DB" w:rsidP="00AE78DB">
      <w:pPr>
        <w:pStyle w:val="a4"/>
        <w:spacing w:before="0" w:beforeAutospacing="0" w:after="0" w:afterAutospacing="0"/>
        <w:jc w:val="both"/>
        <w:rPr>
          <w:color w:val="000000"/>
          <w:sz w:val="20"/>
          <w:szCs w:val="20"/>
        </w:rPr>
      </w:pPr>
      <w:r>
        <w:rPr>
          <w:color w:val="000000"/>
          <w:sz w:val="20"/>
          <w:szCs w:val="20"/>
        </w:rPr>
        <w:t>3.2.2  При принятии решения о проведении работ, связанных с переустройством или перепланировкой помещений, находящихся в собственности, прежде получить  разрешение органа власти на проведение работ; по выполнению работ внести необходимые изменения в технический паспорт квартиры, своевременно уведомлять управляющую компанию.</w:t>
      </w:r>
    </w:p>
    <w:p w:rsidR="00AE78DB" w:rsidRDefault="00AE78DB" w:rsidP="00AE78DB">
      <w:pPr>
        <w:pStyle w:val="a4"/>
        <w:spacing w:before="0" w:beforeAutospacing="0" w:after="0" w:afterAutospacing="0"/>
        <w:jc w:val="both"/>
        <w:rPr>
          <w:color w:val="000000"/>
          <w:sz w:val="20"/>
          <w:szCs w:val="20"/>
        </w:rPr>
      </w:pPr>
      <w:r>
        <w:rPr>
          <w:color w:val="000000"/>
          <w:sz w:val="20"/>
          <w:szCs w:val="20"/>
        </w:rPr>
        <w:t>3.2.3 При не использовании жилых помещений в многоквартирном доме сообщать управляющей компании свои контактные телефоны и адреса почтовой  связи, а также телефоны и адреса лиц, обеспечивающих доступ к помещениям собственников при их отсутствии в городе более 24 часов.</w:t>
      </w:r>
    </w:p>
    <w:p w:rsidR="00AE78DB" w:rsidRDefault="00AE78DB" w:rsidP="00AE78DB">
      <w:pPr>
        <w:pStyle w:val="a4"/>
        <w:spacing w:before="0" w:beforeAutospacing="0" w:after="0" w:afterAutospacing="0"/>
        <w:jc w:val="both"/>
        <w:rPr>
          <w:color w:val="000000"/>
          <w:sz w:val="20"/>
          <w:szCs w:val="20"/>
        </w:rPr>
      </w:pPr>
      <w:r>
        <w:rPr>
          <w:color w:val="000000"/>
          <w:sz w:val="20"/>
          <w:szCs w:val="20"/>
        </w:rPr>
        <w:t>3.2.4 Соблюдать правила проживания собственника (пользователя) помещения в многоквартирном доме. Использовать помещения, находящееся в собственности, а также общее имущество в многоквартирном доме в соответствии с их назначением. Бережно относится к общему имуществу многоквартирного дома, объектам благоустройства, придомовой территории и зеленым насаждениям. Не допускать актов вандализма, кражи, поджога в многоквартирном доме.</w:t>
      </w:r>
    </w:p>
    <w:p w:rsidR="00AE78DB" w:rsidRDefault="00AE78DB" w:rsidP="00AE78DB">
      <w:pPr>
        <w:pStyle w:val="a4"/>
        <w:spacing w:before="0" w:beforeAutospacing="0" w:after="0" w:afterAutospacing="0"/>
        <w:jc w:val="both"/>
        <w:rPr>
          <w:color w:val="000000"/>
          <w:sz w:val="20"/>
          <w:szCs w:val="20"/>
        </w:rPr>
      </w:pPr>
      <w:r>
        <w:rPr>
          <w:color w:val="000000"/>
          <w:sz w:val="20"/>
          <w:szCs w:val="20"/>
        </w:rPr>
        <w:t>3.2.5 Участвовать в расходах на содержание общего имущества в многоквартирном доме соразмерно своей доле в праве общей собственности на это имущество, в том числе придомовой территории. Оплату производить своевременно. Плату за жилое помещение вносить до десятого числа месяца, следующего за истекшим месяцем по платежному документу.</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3.2.6 Обеспечивать доступ представителям  управляющей компании в жилое помещение для осмотра технического и санитарного  состояния внутриквартирных инженерных коммуникаций, относящихся к общедомовому имуществу многоквартирного дома, для выполнения  необходимых ремонтных работ  в заранее согласованное время с управляющей компанией, а  для устранения аварий – в любое дневное и ночное время. </w:t>
      </w:r>
    </w:p>
    <w:p w:rsidR="00AE78DB" w:rsidRDefault="00AE78DB" w:rsidP="00AE78DB">
      <w:pPr>
        <w:pStyle w:val="a4"/>
        <w:spacing w:before="0" w:beforeAutospacing="0" w:after="0" w:afterAutospacing="0"/>
        <w:jc w:val="both"/>
        <w:rPr>
          <w:color w:val="000000"/>
          <w:sz w:val="20"/>
          <w:szCs w:val="20"/>
        </w:rPr>
      </w:pPr>
      <w:r>
        <w:rPr>
          <w:color w:val="000000"/>
          <w:sz w:val="20"/>
          <w:szCs w:val="20"/>
        </w:rPr>
        <w:t>3.2.7  Сообщать управляющей компании в диспетчерскую службу  о выявленных неисправностях общедомового имущества в многоквартирном доме.</w:t>
      </w:r>
    </w:p>
    <w:p w:rsidR="00AE78DB" w:rsidRDefault="00AE78DB" w:rsidP="00AE78DB">
      <w:pPr>
        <w:pStyle w:val="a4"/>
        <w:spacing w:before="0" w:beforeAutospacing="0" w:after="0" w:afterAutospacing="0"/>
        <w:jc w:val="both"/>
        <w:rPr>
          <w:color w:val="000000"/>
          <w:sz w:val="20"/>
          <w:szCs w:val="20"/>
        </w:rPr>
      </w:pPr>
      <w:r>
        <w:rPr>
          <w:color w:val="000000"/>
          <w:sz w:val="20"/>
          <w:szCs w:val="20"/>
        </w:rPr>
        <w:t>3.2.8 Предоставлять управляющей компании документы, подтверждающие право собственности на помещение  в течение  5-ти дней с момента получения документов.</w:t>
      </w:r>
    </w:p>
    <w:p w:rsidR="00AE78DB" w:rsidRDefault="00AE78DB" w:rsidP="00AE78DB">
      <w:pPr>
        <w:pStyle w:val="a4"/>
        <w:spacing w:before="0" w:beforeAutospacing="0" w:after="0" w:afterAutospacing="0"/>
        <w:jc w:val="both"/>
        <w:rPr>
          <w:color w:val="000000"/>
          <w:sz w:val="20"/>
          <w:szCs w:val="20"/>
        </w:rPr>
      </w:pPr>
      <w:r>
        <w:rPr>
          <w:color w:val="000000"/>
          <w:sz w:val="20"/>
          <w:szCs w:val="20"/>
        </w:rPr>
        <w:t>3.2.9 Не подключать  и не использовать электрические приборы и машины мощностью, превышающие технические возможности внутридомовой электросети. Соблюдать правила пожарной безопасности. Не загромождать  коридоры, лестничные площадки мебелью, ящиками, горючими материалами и прочими материалами.</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3.2.10 Члены семьи собственника, проживающие совместно с ним, пользуются наравне с ним всеми правами и обязанностями, вытекающие из настоящего договора. </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3.2.11 Иное лицо, арендатор, пользующийся общими помещениями, несет ответственность и обязанность  за содержание общедомового имущества, приравненному собственнику. </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3.2.12 Соблюдать чистоту и порядок в местах общего пользования. Выносить мусор и пищевые отходы в специально установленные для этого контейнеры. Не допускать засоров канализации. </w:t>
      </w:r>
    </w:p>
    <w:p w:rsidR="00AE78DB" w:rsidRDefault="00AE78DB" w:rsidP="00AE78DB">
      <w:pPr>
        <w:pStyle w:val="a4"/>
        <w:spacing w:before="0" w:beforeAutospacing="0" w:after="0" w:afterAutospacing="0"/>
        <w:jc w:val="both"/>
        <w:rPr>
          <w:color w:val="000000"/>
          <w:sz w:val="20"/>
          <w:szCs w:val="20"/>
        </w:rPr>
      </w:pPr>
      <w:r>
        <w:rPr>
          <w:color w:val="000000"/>
          <w:sz w:val="20"/>
          <w:szCs w:val="20"/>
        </w:rPr>
        <w:t>3.2.13 Соблюдать тишину, четко ограничивая допустимый уровень шума днем и ночью и временные  границы во времени для проведения ремонтных работ в квартире в соответствии с региональным законодательством.</w:t>
      </w:r>
    </w:p>
    <w:p w:rsidR="00AE78DB" w:rsidRDefault="00AE78DB" w:rsidP="00AE78DB">
      <w:pPr>
        <w:pStyle w:val="a4"/>
        <w:spacing w:before="0" w:beforeAutospacing="0" w:after="0" w:afterAutospacing="0"/>
        <w:jc w:val="both"/>
        <w:rPr>
          <w:color w:val="000000"/>
          <w:sz w:val="20"/>
          <w:szCs w:val="20"/>
        </w:rPr>
      </w:pPr>
      <w:r>
        <w:rPr>
          <w:color w:val="000000"/>
          <w:sz w:val="20"/>
          <w:szCs w:val="20"/>
        </w:rPr>
        <w:t>3.2.14 Собственник обязуется оплачивать коммунальные ресурсы (электроэнергия, ХВС), предоставленные на содержание общедомового имущества, исходя из установленного норматива,  плата отражается в платежном документе отдельной строкой по каждому виду ресурсов.</w:t>
      </w:r>
    </w:p>
    <w:p w:rsidR="00AE78DB" w:rsidRDefault="00AE78DB" w:rsidP="00AE78DB">
      <w:pPr>
        <w:pStyle w:val="a4"/>
        <w:spacing w:before="0" w:beforeAutospacing="0" w:after="0" w:afterAutospacing="0"/>
        <w:jc w:val="both"/>
        <w:rPr>
          <w:b/>
          <w:i/>
          <w:color w:val="000000"/>
          <w:sz w:val="20"/>
          <w:szCs w:val="20"/>
        </w:rPr>
      </w:pPr>
    </w:p>
    <w:p w:rsidR="00AE78DB" w:rsidRDefault="00AE78DB" w:rsidP="00AE78DB">
      <w:pPr>
        <w:pStyle w:val="a4"/>
        <w:spacing w:before="0" w:beforeAutospacing="0" w:after="0" w:afterAutospacing="0"/>
        <w:jc w:val="both"/>
        <w:rPr>
          <w:b/>
          <w:i/>
          <w:color w:val="000000"/>
          <w:sz w:val="20"/>
          <w:szCs w:val="20"/>
        </w:rPr>
      </w:pPr>
      <w:r>
        <w:rPr>
          <w:b/>
          <w:i/>
          <w:color w:val="000000"/>
          <w:sz w:val="20"/>
          <w:szCs w:val="20"/>
        </w:rPr>
        <w:t xml:space="preserve">                                                                                       4. Права сторон:</w:t>
      </w:r>
    </w:p>
    <w:p w:rsidR="00AE78DB" w:rsidRDefault="00AE78DB" w:rsidP="00AE78DB">
      <w:pPr>
        <w:pStyle w:val="a4"/>
        <w:spacing w:before="0" w:beforeAutospacing="0" w:after="0" w:afterAutospacing="0"/>
        <w:jc w:val="both"/>
        <w:rPr>
          <w:b/>
          <w:i/>
          <w:color w:val="000000"/>
          <w:sz w:val="20"/>
          <w:szCs w:val="20"/>
        </w:rPr>
      </w:pPr>
      <w:r>
        <w:rPr>
          <w:b/>
          <w:i/>
          <w:color w:val="000000"/>
          <w:sz w:val="20"/>
          <w:szCs w:val="20"/>
        </w:rPr>
        <w:t>4.1. Права управляющей компании.</w:t>
      </w:r>
    </w:p>
    <w:p w:rsidR="00AE78DB" w:rsidRDefault="00AE78DB" w:rsidP="00AE78DB">
      <w:pPr>
        <w:pStyle w:val="a4"/>
        <w:spacing w:before="0" w:beforeAutospacing="0" w:after="0" w:afterAutospacing="0"/>
        <w:jc w:val="both"/>
        <w:rPr>
          <w:color w:val="000000"/>
          <w:sz w:val="20"/>
          <w:szCs w:val="20"/>
        </w:rPr>
      </w:pPr>
      <w:r>
        <w:rPr>
          <w:color w:val="000000"/>
          <w:sz w:val="20"/>
          <w:szCs w:val="20"/>
        </w:rPr>
        <w:t>4.1.1 Требовать надлежащего исполнения собственником своих обязанностей по настоящему договору, так и исходящих из норм Жилищного Кодекса  РФ  и принятых в его исполнение нормативных актов.</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4.1.2  Определять очередность и сроки выполнения работ и услуг по содержанию и текущему ремонту общего имущества в зависимости от состояния общего имущества и объема поступивших средств от собственников во  взаимодействии с членами Совета многоквартирного дома. </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Формировать годовой план содержания и ремонта общего имущества  во взаимодействии с членами Совета многоквартирного дома. </w:t>
      </w:r>
    </w:p>
    <w:p w:rsidR="00AE78DB" w:rsidRDefault="00AE78DB" w:rsidP="00AE78DB">
      <w:pPr>
        <w:pStyle w:val="a4"/>
        <w:spacing w:before="0" w:beforeAutospacing="0" w:after="0" w:afterAutospacing="0"/>
        <w:jc w:val="both"/>
        <w:rPr>
          <w:color w:val="000000"/>
          <w:sz w:val="20"/>
          <w:szCs w:val="20"/>
        </w:rPr>
      </w:pPr>
      <w:r>
        <w:rPr>
          <w:color w:val="000000"/>
          <w:sz w:val="20"/>
          <w:szCs w:val="20"/>
        </w:rPr>
        <w:t>Формировать мероприятия по подготовке дома к сезонной эксплуатации  во взаимодействии с членами Совета многоквартирного дома.</w:t>
      </w:r>
    </w:p>
    <w:p w:rsidR="00AE78DB" w:rsidRDefault="00AE78DB" w:rsidP="00AE78DB">
      <w:pPr>
        <w:pStyle w:val="a4"/>
        <w:spacing w:before="0" w:beforeAutospacing="0" w:after="0" w:afterAutospacing="0"/>
        <w:jc w:val="both"/>
        <w:rPr>
          <w:color w:val="000000"/>
          <w:sz w:val="20"/>
          <w:szCs w:val="20"/>
        </w:rPr>
      </w:pPr>
      <w:r>
        <w:rPr>
          <w:color w:val="000000"/>
          <w:sz w:val="20"/>
          <w:szCs w:val="20"/>
          <w:shd w:val="clear" w:color="auto" w:fill="FFFFFF"/>
        </w:rPr>
        <w:t xml:space="preserve">4.1.3 Управляющая компания вправе самостоятельно распоряжаться средствами, которые находятся  на лицевом счете дома,  и привлекать к исполнению подрядчиков для выполнения отдельных видов работ по настоящему договору </w:t>
      </w:r>
      <w:r>
        <w:rPr>
          <w:color w:val="000000"/>
          <w:sz w:val="20"/>
          <w:szCs w:val="20"/>
        </w:rPr>
        <w:t>с учетом рассмотрения ценовых предложений на рынке услуг и работ.</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4.1.4  От имени собственников помещений в многоквартирном доме заключать договоры об использовании общего имущества собственников сдача в аренду, размещения оборудования провайдерами, установка и эксплуатация рекламных конструкций  с последующим использованием денежных средств от хозяйственного оборота общего имущества на содержание и текущий ремонт дома, а также на иные цели, устанавливаемые собственниками.</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4.1.5 Принимать участие в общих собраниях собственников. Принимать участие (оказывать юридическую помощь) в документальном оформлении решений, принятых общим собранием собственников, составлении протоколов собраний.</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4.1.6 Принимать меры по взысканию задолженности с собственника, в том числе пеней  по оплате за содержание и текущий ремонт в порядке, установленном действующим законодательством.</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lastRenderedPageBreak/>
        <w:t>4.1.7  Безвозмездно размещать в помещениях,  являющихся общим имуществом собственников многоквартирного дома,  соответствующие технические службы, необходимые  для осуществления  выполнения работ и услуг по настоящему договору.</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4.1.8  Информировать правоохранительные органы об административных, уголовных  правонарушениях собственниками.</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4.1.9 Требовать от собственника возмещения затрат на ремонт поврежденного по его вине общего имущества в многоквартирном доме, если такая вина будет доказана в установленном законом порядке.</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4.1.10 При нарушении собственником  по настоящему договору п. 3.2.6 сроков внесения платы за содержание и ремонт помещений, начислять пени в размере и порядке, установленными п.14 ст.155 Жилищного кодекса РФ и иных  документах, утвержденными Правительством РФ.</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4.1.11 По обращению собственников о проведении общего собрания управляющая компания  обязана осуществить мероприятия, необходимые для проведения общего собрания собственников помещений в течение 5 – ти рабочих дней с момента поступления сообщения, выдать реестр собственников многоквартирного дома.. </w:t>
      </w:r>
    </w:p>
    <w:p w:rsidR="00AE78DB" w:rsidRDefault="00AE78DB" w:rsidP="00AE78DB">
      <w:pPr>
        <w:pStyle w:val="a4"/>
        <w:spacing w:before="0" w:beforeAutospacing="0" w:after="0" w:afterAutospacing="0"/>
        <w:jc w:val="both"/>
        <w:rPr>
          <w:color w:val="000000"/>
          <w:sz w:val="20"/>
          <w:szCs w:val="20"/>
          <w:shd w:val="clear" w:color="auto" w:fill="FFFFFF"/>
        </w:rPr>
      </w:pPr>
      <w:r>
        <w:rPr>
          <w:color w:val="000000"/>
          <w:sz w:val="20"/>
          <w:szCs w:val="20"/>
          <w:shd w:val="clear" w:color="auto" w:fill="FFFFFF"/>
        </w:rPr>
        <w:t xml:space="preserve">4.1.12  Созывать общее  собрание собственников по инициативе управляющей компании. </w:t>
      </w:r>
    </w:p>
    <w:p w:rsidR="00AE78DB" w:rsidRDefault="00AE78DB" w:rsidP="00AE78DB">
      <w:pPr>
        <w:tabs>
          <w:tab w:val="left" w:pos="0"/>
        </w:tabs>
        <w:jc w:val="both"/>
        <w:rPr>
          <w:sz w:val="20"/>
          <w:szCs w:val="20"/>
        </w:rPr>
      </w:pPr>
      <w:r>
        <w:rPr>
          <w:sz w:val="20"/>
          <w:szCs w:val="20"/>
        </w:rPr>
        <w:t xml:space="preserve">4.1.13 Обрабатывать персональные данные </w:t>
      </w:r>
      <w:r>
        <w:rPr>
          <w:b/>
          <w:sz w:val="20"/>
          <w:szCs w:val="20"/>
        </w:rPr>
        <w:t>«</w:t>
      </w:r>
      <w:r>
        <w:rPr>
          <w:sz w:val="20"/>
          <w:szCs w:val="20"/>
        </w:rPr>
        <w:t>Собственника</w:t>
      </w:r>
      <w:r>
        <w:rPr>
          <w:b/>
          <w:sz w:val="20"/>
          <w:szCs w:val="20"/>
        </w:rPr>
        <w:t>»</w:t>
      </w:r>
      <w:r>
        <w:rPr>
          <w:sz w:val="20"/>
          <w:szCs w:val="20"/>
        </w:rPr>
        <w:t xml:space="preserve">, полученные </w:t>
      </w:r>
      <w:r>
        <w:rPr>
          <w:b/>
          <w:sz w:val="20"/>
          <w:szCs w:val="20"/>
        </w:rPr>
        <w:t>«</w:t>
      </w:r>
      <w:r>
        <w:rPr>
          <w:sz w:val="20"/>
          <w:szCs w:val="20"/>
        </w:rPr>
        <w:t>Управляющей компанией</w:t>
      </w:r>
      <w:r>
        <w:rPr>
          <w:b/>
          <w:sz w:val="20"/>
          <w:szCs w:val="20"/>
        </w:rPr>
        <w:t xml:space="preserve">» </w:t>
      </w:r>
      <w:r>
        <w:rPr>
          <w:sz w:val="20"/>
          <w:szCs w:val="20"/>
        </w:rPr>
        <w:t xml:space="preserve">и связанные с исполнением настоящего договора; хранить указанные персональные данные и использовать их в интересах собственника и в целях реализации настоящего договора. Перечень персональных данных </w:t>
      </w:r>
      <w:r>
        <w:rPr>
          <w:b/>
          <w:sz w:val="20"/>
          <w:szCs w:val="20"/>
        </w:rPr>
        <w:t>«</w:t>
      </w:r>
      <w:r>
        <w:rPr>
          <w:sz w:val="20"/>
          <w:szCs w:val="20"/>
        </w:rPr>
        <w:t>Собственника</w:t>
      </w:r>
      <w:r>
        <w:rPr>
          <w:b/>
          <w:sz w:val="20"/>
          <w:szCs w:val="20"/>
        </w:rPr>
        <w:t xml:space="preserve">» </w:t>
      </w:r>
      <w:r>
        <w:rPr>
          <w:sz w:val="20"/>
          <w:szCs w:val="20"/>
        </w:rPr>
        <w:t>определяется в соответствии с действующим законодательством.</w:t>
      </w:r>
    </w:p>
    <w:p w:rsidR="00AE78DB" w:rsidRDefault="00AE78DB" w:rsidP="00AE78DB">
      <w:pPr>
        <w:tabs>
          <w:tab w:val="left" w:pos="0"/>
        </w:tabs>
        <w:jc w:val="both"/>
        <w:rPr>
          <w:sz w:val="20"/>
          <w:szCs w:val="20"/>
        </w:rPr>
      </w:pPr>
      <w:r>
        <w:rPr>
          <w:sz w:val="20"/>
          <w:szCs w:val="20"/>
        </w:rPr>
        <w:t xml:space="preserve">Согласие собственника на обработку персональных данных считается с момента выставления собственнику первого документа  для внесения платы по договору. </w:t>
      </w:r>
    </w:p>
    <w:p w:rsidR="00AE78DB" w:rsidRDefault="00AE78DB" w:rsidP="00AE78DB">
      <w:pPr>
        <w:tabs>
          <w:tab w:val="left" w:pos="0"/>
        </w:tabs>
        <w:jc w:val="both"/>
        <w:rPr>
          <w:sz w:val="20"/>
          <w:szCs w:val="20"/>
        </w:rPr>
      </w:pPr>
      <w:r>
        <w:rPr>
          <w:sz w:val="20"/>
          <w:szCs w:val="20"/>
        </w:rPr>
        <w:t xml:space="preserve">Согласие собственника не требуется при выдаче инициатору общего собрания реестра собственников помещений. Реестр собственников помещений выдается только инициаторам общего собрания собственников помещений. </w:t>
      </w:r>
    </w:p>
    <w:p w:rsidR="00AE78DB" w:rsidRDefault="00AE78DB" w:rsidP="00AE78DB">
      <w:pPr>
        <w:tabs>
          <w:tab w:val="left" w:pos="0"/>
        </w:tabs>
        <w:jc w:val="both"/>
        <w:rPr>
          <w:sz w:val="20"/>
          <w:szCs w:val="20"/>
        </w:rPr>
      </w:pPr>
      <w:r>
        <w:rPr>
          <w:sz w:val="20"/>
          <w:szCs w:val="20"/>
        </w:rPr>
        <w:t>4.1.14  Заключать договора подряда, направленные на достижение целей управления многоквартирным домом.</w:t>
      </w:r>
    </w:p>
    <w:p w:rsidR="00AE78DB" w:rsidRDefault="00AE78DB" w:rsidP="00AE78DB">
      <w:pPr>
        <w:tabs>
          <w:tab w:val="left" w:pos="0"/>
        </w:tabs>
        <w:jc w:val="both"/>
        <w:rPr>
          <w:sz w:val="20"/>
          <w:szCs w:val="20"/>
        </w:rPr>
      </w:pPr>
      <w:r>
        <w:rPr>
          <w:sz w:val="20"/>
          <w:szCs w:val="20"/>
        </w:rPr>
        <w:t>4.1.16  Управляющая компания формирует форму платежного документа для внесения платы по согласованию с ее Представителем по расчетам. Форма платежного документа соответствует примерной форме, утвержденной Приказом Минрегиона России от 19. 09.2011 г. № 454.</w:t>
      </w:r>
    </w:p>
    <w:p w:rsidR="00AE78DB" w:rsidRDefault="00AE78DB" w:rsidP="00AE78DB">
      <w:pPr>
        <w:pStyle w:val="a4"/>
        <w:spacing w:before="0" w:beforeAutospacing="0" w:after="0" w:afterAutospacing="0"/>
        <w:jc w:val="both"/>
        <w:rPr>
          <w:b/>
          <w:i/>
          <w:color w:val="000000"/>
          <w:sz w:val="20"/>
          <w:szCs w:val="20"/>
          <w:shd w:val="clear" w:color="auto" w:fill="FFFFFF"/>
        </w:rPr>
      </w:pPr>
    </w:p>
    <w:p w:rsidR="00AE78DB" w:rsidRDefault="00AE78DB" w:rsidP="00AE78DB">
      <w:pPr>
        <w:pStyle w:val="a4"/>
        <w:spacing w:before="0" w:beforeAutospacing="0" w:after="0" w:afterAutospacing="0"/>
        <w:jc w:val="both"/>
        <w:rPr>
          <w:b/>
          <w:i/>
          <w:color w:val="000000"/>
          <w:sz w:val="20"/>
          <w:szCs w:val="20"/>
          <w:shd w:val="clear" w:color="auto" w:fill="FFFFFF"/>
        </w:rPr>
      </w:pPr>
      <w:r>
        <w:rPr>
          <w:b/>
          <w:i/>
          <w:color w:val="000000"/>
          <w:sz w:val="20"/>
          <w:szCs w:val="20"/>
          <w:shd w:val="clear" w:color="auto" w:fill="FFFFFF"/>
        </w:rPr>
        <w:t xml:space="preserve">                                                                            4.2 Права собственника.</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4.2.1 Собственник, наряду с членами совета многоквартирного дома, имеет право:    </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 - осуществлять контроль  за исполнением  управляющей компанией ее обязательств по настоящему договору. </w:t>
      </w:r>
    </w:p>
    <w:p w:rsidR="00AE78DB" w:rsidRDefault="00AE78DB" w:rsidP="00AE78DB">
      <w:pPr>
        <w:pStyle w:val="a4"/>
        <w:spacing w:before="0" w:beforeAutospacing="0" w:after="0" w:afterAutospacing="0"/>
        <w:jc w:val="both"/>
        <w:rPr>
          <w:color w:val="000000"/>
          <w:sz w:val="20"/>
          <w:szCs w:val="20"/>
        </w:rPr>
      </w:pPr>
      <w:r>
        <w:rPr>
          <w:color w:val="000000"/>
          <w:sz w:val="20"/>
          <w:szCs w:val="20"/>
        </w:rPr>
        <w:t xml:space="preserve">- проверять объемы, качество и периодичность оказания услуг и выполнения работ  управляющей компанией по договору. </w:t>
      </w:r>
    </w:p>
    <w:p w:rsidR="00AE78DB" w:rsidRDefault="00AE78DB" w:rsidP="00AE78DB">
      <w:pPr>
        <w:pStyle w:val="a4"/>
        <w:spacing w:before="0" w:beforeAutospacing="0" w:after="0" w:afterAutospacing="0"/>
        <w:jc w:val="both"/>
        <w:rPr>
          <w:color w:val="000000"/>
          <w:sz w:val="20"/>
          <w:szCs w:val="20"/>
        </w:rPr>
      </w:pPr>
      <w:r>
        <w:rPr>
          <w:color w:val="000000"/>
          <w:sz w:val="20"/>
          <w:szCs w:val="20"/>
        </w:rPr>
        <w:t>- предъявлять к управляющей компании требований об устранении выявленных дефектов выполненных  работ</w:t>
      </w:r>
    </w:p>
    <w:p w:rsidR="00AE78DB" w:rsidRDefault="00AE78DB" w:rsidP="00AE78DB">
      <w:pPr>
        <w:pStyle w:val="a4"/>
        <w:spacing w:before="0" w:beforeAutospacing="0" w:after="0" w:afterAutospacing="0"/>
        <w:jc w:val="both"/>
        <w:rPr>
          <w:color w:val="000000"/>
          <w:sz w:val="20"/>
          <w:szCs w:val="20"/>
        </w:rPr>
      </w:pPr>
      <w:r>
        <w:rPr>
          <w:color w:val="000000"/>
          <w:sz w:val="20"/>
          <w:szCs w:val="20"/>
        </w:rPr>
        <w:t>- привлекать за свой счет для контроля качества выполняемых управляющей компанией работ и услуг экспертов. Эксперты должны иметь лицензию и поручение собственника, оформленное в письменном виде.</w:t>
      </w:r>
    </w:p>
    <w:p w:rsidR="00AE78DB" w:rsidRDefault="00AE78DB" w:rsidP="00AE78DB">
      <w:pPr>
        <w:pStyle w:val="a4"/>
        <w:spacing w:before="0" w:beforeAutospacing="0" w:after="0" w:afterAutospacing="0"/>
        <w:jc w:val="both"/>
        <w:rPr>
          <w:color w:val="000000"/>
          <w:sz w:val="20"/>
          <w:szCs w:val="20"/>
        </w:rPr>
      </w:pPr>
      <w:r>
        <w:rPr>
          <w:color w:val="000000"/>
          <w:sz w:val="20"/>
          <w:szCs w:val="20"/>
        </w:rPr>
        <w:t>- собственник имеет право присутствовать при выполнении работ и услуг по договору, если это допускается требованиями правил техники безопасности при производстве соответствующих работ, услуг.</w:t>
      </w:r>
    </w:p>
    <w:p w:rsidR="00AE78DB" w:rsidRDefault="00AE78DB" w:rsidP="00AE78DB">
      <w:pPr>
        <w:pStyle w:val="a4"/>
        <w:spacing w:before="0" w:beforeAutospacing="0" w:after="0" w:afterAutospacing="0"/>
        <w:jc w:val="both"/>
        <w:rPr>
          <w:color w:val="000000"/>
          <w:sz w:val="20"/>
          <w:szCs w:val="20"/>
        </w:rPr>
      </w:pPr>
      <w:r>
        <w:rPr>
          <w:color w:val="000000"/>
          <w:sz w:val="20"/>
          <w:szCs w:val="20"/>
        </w:rPr>
        <w:t>- собственник имеет право на ознакомление с технической документацией на многоквартирный дом в целях осуществления контроля.</w:t>
      </w:r>
    </w:p>
    <w:p w:rsidR="00AE78DB" w:rsidRDefault="00AE78DB" w:rsidP="00AE78DB">
      <w:pPr>
        <w:pStyle w:val="a4"/>
        <w:spacing w:before="0" w:beforeAutospacing="0" w:after="0" w:afterAutospacing="0"/>
        <w:jc w:val="both"/>
        <w:rPr>
          <w:color w:val="000000"/>
          <w:sz w:val="20"/>
          <w:szCs w:val="20"/>
        </w:rPr>
      </w:pPr>
      <w:r>
        <w:rPr>
          <w:color w:val="000000"/>
          <w:sz w:val="20"/>
          <w:szCs w:val="20"/>
        </w:rPr>
        <w:t>- участвовать в осенних, весенних осмотрах технического состояния общего имущества многоквартирного дома.</w:t>
      </w:r>
    </w:p>
    <w:p w:rsidR="00AE78DB" w:rsidRDefault="00AE78DB" w:rsidP="00AE78DB">
      <w:pPr>
        <w:pStyle w:val="a4"/>
        <w:spacing w:before="0" w:beforeAutospacing="0" w:after="0" w:afterAutospacing="0"/>
        <w:jc w:val="both"/>
        <w:rPr>
          <w:color w:val="000000"/>
          <w:sz w:val="20"/>
          <w:szCs w:val="20"/>
        </w:rPr>
      </w:pPr>
      <w:r>
        <w:rPr>
          <w:color w:val="000000"/>
          <w:sz w:val="20"/>
          <w:szCs w:val="20"/>
        </w:rPr>
        <w:t>4.2.2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компанию для организации проведения общего собрания собственников помещений в многоквартирном доме.  В обращении о проведении общего собрания должны быть сформулированы вопросы, подлежащие внесению в повестку дня собрания.</w:t>
      </w:r>
    </w:p>
    <w:p w:rsidR="00AE78DB" w:rsidRDefault="00AE78DB" w:rsidP="00AE78DB">
      <w:pPr>
        <w:pStyle w:val="a4"/>
        <w:spacing w:before="0" w:beforeAutospacing="0" w:after="0" w:afterAutospacing="0"/>
        <w:jc w:val="both"/>
        <w:rPr>
          <w:b/>
          <w:i/>
          <w:color w:val="000000"/>
          <w:sz w:val="20"/>
          <w:szCs w:val="20"/>
        </w:rPr>
      </w:pPr>
    </w:p>
    <w:p w:rsidR="00AE78DB" w:rsidRDefault="00AE78DB" w:rsidP="00AE78DB">
      <w:pPr>
        <w:pStyle w:val="a4"/>
        <w:spacing w:before="0" w:beforeAutospacing="0" w:after="0" w:afterAutospacing="0"/>
        <w:jc w:val="both"/>
        <w:rPr>
          <w:b/>
          <w:i/>
          <w:color w:val="000000"/>
          <w:sz w:val="20"/>
          <w:szCs w:val="20"/>
        </w:rPr>
      </w:pPr>
      <w:r>
        <w:rPr>
          <w:b/>
          <w:i/>
          <w:color w:val="000000"/>
          <w:sz w:val="20"/>
          <w:szCs w:val="20"/>
        </w:rPr>
        <w:t xml:space="preserve">                                                                              Собственник не в праве:</w:t>
      </w:r>
    </w:p>
    <w:p w:rsidR="00AE78DB" w:rsidRDefault="00AE78DB" w:rsidP="00AE78DB">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3</w:t>
      </w:r>
      <w:r>
        <w:rPr>
          <w:color w:val="000000"/>
          <w:sz w:val="20"/>
          <w:szCs w:val="20"/>
        </w:rPr>
        <w:t xml:space="preserve"> Производить слив холодной вод, горячей воды  из внутридомовых инженерных сетей самовольно.</w:t>
      </w:r>
    </w:p>
    <w:p w:rsidR="00AE78DB" w:rsidRDefault="00AE78DB" w:rsidP="00AE78DB">
      <w:pPr>
        <w:pStyle w:val="a4"/>
        <w:spacing w:before="0" w:beforeAutospacing="0" w:after="0" w:afterAutospacing="0"/>
        <w:jc w:val="both"/>
        <w:rPr>
          <w:color w:val="000000"/>
          <w:sz w:val="20"/>
          <w:szCs w:val="20"/>
        </w:rPr>
      </w:pPr>
      <w:r>
        <w:rPr>
          <w:color w:val="000000"/>
          <w:sz w:val="20"/>
          <w:szCs w:val="20"/>
        </w:rPr>
        <w:t>4.2.</w:t>
      </w:r>
      <w:r w:rsidRPr="008070AD">
        <w:rPr>
          <w:color w:val="000000"/>
          <w:sz w:val="20"/>
          <w:szCs w:val="20"/>
        </w:rPr>
        <w:t>4</w:t>
      </w:r>
      <w:r>
        <w:rPr>
          <w:color w:val="000000"/>
          <w:sz w:val="20"/>
          <w:szCs w:val="20"/>
        </w:rPr>
        <w:t xml:space="preserve"> Самовольно присоединяться к внутридомовым инженерным системам. Нарушать имеющиеся схемы учета поставки коммунальных ресурсов.</w:t>
      </w:r>
    </w:p>
    <w:p w:rsidR="00AE78DB" w:rsidRDefault="00AE78DB" w:rsidP="00AE78DB">
      <w:pPr>
        <w:pStyle w:val="a4"/>
        <w:spacing w:before="0" w:beforeAutospacing="0" w:after="0" w:afterAutospacing="0"/>
        <w:jc w:val="both"/>
        <w:rPr>
          <w:color w:val="000000"/>
          <w:sz w:val="20"/>
          <w:szCs w:val="20"/>
        </w:rPr>
      </w:pPr>
      <w:r>
        <w:rPr>
          <w:color w:val="000000"/>
          <w:sz w:val="20"/>
          <w:szCs w:val="20"/>
        </w:rPr>
        <w:t>4.2.5 Самовольно устанавливать дополнительные приборы отопления в квартире, не проводить вынос батарей  на балкон. Не использовать коммунальный  ресурс на отопление балконов.</w:t>
      </w:r>
    </w:p>
    <w:p w:rsidR="00AE78DB" w:rsidRDefault="00AE78DB" w:rsidP="00AE78DB">
      <w:pPr>
        <w:pStyle w:val="a4"/>
        <w:spacing w:before="0" w:beforeAutospacing="0" w:after="0" w:afterAutospacing="0"/>
        <w:jc w:val="both"/>
        <w:rPr>
          <w:color w:val="000000"/>
          <w:sz w:val="20"/>
          <w:szCs w:val="20"/>
        </w:rPr>
      </w:pPr>
      <w:r>
        <w:rPr>
          <w:color w:val="000000"/>
          <w:sz w:val="20"/>
          <w:szCs w:val="20"/>
        </w:rPr>
        <w:t>4.2.6 Парковать машины на придомовой территории в неустановленных местах, в том числе на газонах и тротуарах.</w:t>
      </w:r>
    </w:p>
    <w:p w:rsidR="00AE78DB" w:rsidRDefault="00AE78DB" w:rsidP="00AE78DB">
      <w:pPr>
        <w:pStyle w:val="a4"/>
        <w:spacing w:before="0" w:beforeAutospacing="0" w:after="0" w:afterAutospacing="0"/>
        <w:jc w:val="both"/>
        <w:rPr>
          <w:color w:val="000000"/>
          <w:sz w:val="20"/>
          <w:szCs w:val="20"/>
        </w:rPr>
      </w:pPr>
      <w:r>
        <w:rPr>
          <w:color w:val="000000"/>
          <w:sz w:val="20"/>
          <w:szCs w:val="20"/>
        </w:rPr>
        <w:t>4.2.7 Устанавливать на крыше дома, фасаде дома  без разрешения управляющей компании индивидуальные телевизионные антенны.</w:t>
      </w:r>
    </w:p>
    <w:p w:rsidR="00AE78DB" w:rsidRDefault="00AE78DB" w:rsidP="00AE78DB">
      <w:pPr>
        <w:pStyle w:val="a4"/>
        <w:spacing w:before="0" w:beforeAutospacing="0" w:after="0" w:afterAutospacing="0"/>
        <w:jc w:val="both"/>
        <w:rPr>
          <w:color w:val="000000"/>
          <w:sz w:val="20"/>
          <w:szCs w:val="20"/>
        </w:rPr>
      </w:pPr>
      <w:r>
        <w:rPr>
          <w:color w:val="000000"/>
          <w:sz w:val="20"/>
          <w:szCs w:val="20"/>
        </w:rPr>
        <w:t>4.2.8 Самовольно занимать помещения, которые относятся к общедомовому имуществу. Уменьшение размера общего имущества в многоквартирном доме возможны только с согласия всех собственников помещений в данном доме путем его реконструкции, получения разрешения на реконструкцию, если это  не нарушает права и законные интересы остальных собственников.</w:t>
      </w:r>
    </w:p>
    <w:p w:rsidR="00AE78DB" w:rsidRDefault="00AE78DB" w:rsidP="00AE78DB">
      <w:pPr>
        <w:pStyle w:val="a4"/>
        <w:spacing w:before="0" w:beforeAutospacing="0" w:after="0" w:afterAutospacing="0"/>
        <w:jc w:val="both"/>
        <w:rPr>
          <w:b/>
          <w:i/>
          <w:color w:val="000000"/>
          <w:sz w:val="20"/>
          <w:szCs w:val="20"/>
        </w:rPr>
      </w:pPr>
    </w:p>
    <w:p w:rsidR="00AE78DB" w:rsidRDefault="00AE78DB" w:rsidP="00AE78DB">
      <w:pPr>
        <w:pStyle w:val="a4"/>
        <w:spacing w:before="0" w:beforeAutospacing="0" w:after="0" w:afterAutospacing="0"/>
        <w:jc w:val="both"/>
        <w:rPr>
          <w:b/>
          <w:i/>
          <w:color w:val="000000"/>
          <w:sz w:val="20"/>
          <w:szCs w:val="20"/>
        </w:rPr>
      </w:pPr>
      <w:r>
        <w:rPr>
          <w:b/>
          <w:i/>
          <w:color w:val="000000"/>
          <w:sz w:val="20"/>
          <w:szCs w:val="20"/>
        </w:rPr>
        <w:t xml:space="preserve">                                                                      5. Размер и порядок оплаты по договору. </w:t>
      </w:r>
    </w:p>
    <w:p w:rsidR="00AE78DB" w:rsidRDefault="00AE78DB" w:rsidP="00AE78DB">
      <w:pPr>
        <w:jc w:val="both"/>
        <w:rPr>
          <w:sz w:val="20"/>
          <w:szCs w:val="20"/>
        </w:rPr>
      </w:pPr>
      <w:r>
        <w:rPr>
          <w:sz w:val="20"/>
          <w:szCs w:val="20"/>
        </w:rPr>
        <w:t>5.1 Плата за содержание и ремонт общедомового имущества многоквартирного дома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AE78DB" w:rsidRDefault="00AE78DB" w:rsidP="00AE78DB">
      <w:pPr>
        <w:jc w:val="both"/>
        <w:rPr>
          <w:sz w:val="20"/>
          <w:szCs w:val="20"/>
        </w:rPr>
      </w:pPr>
      <w:r>
        <w:rPr>
          <w:sz w:val="20"/>
          <w:szCs w:val="20"/>
        </w:rPr>
        <w:t>5.2 Размер платы определяется на общем собрании собственников  помещений с учетом</w:t>
      </w:r>
    </w:p>
    <w:p w:rsidR="00AE78DB" w:rsidRDefault="00AE78DB" w:rsidP="00AE78DB">
      <w:pPr>
        <w:jc w:val="both"/>
        <w:rPr>
          <w:sz w:val="20"/>
          <w:szCs w:val="20"/>
        </w:rPr>
      </w:pPr>
      <w:r>
        <w:rPr>
          <w:sz w:val="20"/>
          <w:szCs w:val="20"/>
        </w:rPr>
        <w:t>предложений управляющей компании и устанавливается на срок не менее чем на год 7 ст. 156 ЖК РФ  Размер платы =общая площадь жилого * размер платы (руб.) за 1 кв. м.</w:t>
      </w:r>
    </w:p>
    <w:p w:rsidR="00AE78DB" w:rsidRDefault="00AE78DB" w:rsidP="00AE78DB">
      <w:pPr>
        <w:jc w:val="both"/>
        <w:rPr>
          <w:sz w:val="20"/>
          <w:szCs w:val="20"/>
        </w:rPr>
      </w:pPr>
      <w:r>
        <w:rPr>
          <w:sz w:val="20"/>
          <w:szCs w:val="20"/>
        </w:rPr>
        <w:t>5.3 Размер платы устанавливается на основе:</w:t>
      </w:r>
    </w:p>
    <w:p w:rsidR="00AE78DB" w:rsidRDefault="00AE78DB" w:rsidP="00AE78DB">
      <w:pPr>
        <w:jc w:val="both"/>
        <w:rPr>
          <w:sz w:val="20"/>
          <w:szCs w:val="20"/>
        </w:rPr>
      </w:pPr>
      <w:r>
        <w:rPr>
          <w:sz w:val="20"/>
          <w:szCs w:val="20"/>
        </w:rPr>
        <w:lastRenderedPageBreak/>
        <w:t>- перечня и объема работ (услуг), периодичности выполнения работ, связанного с надлежащим содержанием общего имущества, утверждаемого собственниками  по предложению управляющей компании; такой перечень зависит от:</w:t>
      </w:r>
    </w:p>
    <w:p w:rsidR="00AE78DB" w:rsidRDefault="00AE78DB" w:rsidP="00AE78DB">
      <w:pPr>
        <w:jc w:val="both"/>
        <w:rPr>
          <w:sz w:val="20"/>
          <w:szCs w:val="20"/>
        </w:rPr>
      </w:pPr>
      <w:r>
        <w:rPr>
          <w:sz w:val="20"/>
          <w:szCs w:val="20"/>
        </w:rPr>
        <w:t>* состава общего имущества, его конструктивных особенностей.</w:t>
      </w:r>
    </w:p>
    <w:p w:rsidR="00AE78DB" w:rsidRDefault="00AE78DB" w:rsidP="00AE78DB">
      <w:pPr>
        <w:jc w:val="both"/>
        <w:rPr>
          <w:sz w:val="20"/>
          <w:szCs w:val="20"/>
        </w:rPr>
      </w:pPr>
      <w:r>
        <w:rPr>
          <w:sz w:val="20"/>
          <w:szCs w:val="20"/>
        </w:rPr>
        <w:t>* степени физического износа, технического состояния.</w:t>
      </w:r>
    </w:p>
    <w:p w:rsidR="00AE78DB" w:rsidRDefault="00AE78DB" w:rsidP="00AE78DB">
      <w:pPr>
        <w:rPr>
          <w:sz w:val="20"/>
          <w:szCs w:val="20"/>
        </w:rPr>
      </w:pPr>
      <w:r>
        <w:rPr>
          <w:sz w:val="20"/>
          <w:szCs w:val="20"/>
        </w:rPr>
        <w:t>*стоимость выполнения каждой работы  (услуги) из утвержденного перечня, стоимость работ, услуг предлагается управляющей компанией</w:t>
      </w:r>
    </w:p>
    <w:p w:rsidR="00AE78DB" w:rsidRDefault="00AE78DB" w:rsidP="00AE78DB">
      <w:pPr>
        <w:jc w:val="both"/>
        <w:rPr>
          <w:sz w:val="20"/>
          <w:szCs w:val="20"/>
        </w:rPr>
      </w:pPr>
      <w:r>
        <w:rPr>
          <w:sz w:val="20"/>
          <w:szCs w:val="20"/>
        </w:rPr>
        <w:t xml:space="preserve">5.4 При экономии денежных средств управляющей компанией (по статьям затрат) по управлению многоквартирным домом, содержанию и ремонту общедомового имущества, перерасчет платы собственникам  не производится, денежные средства остаются на лицевом счете дома. </w:t>
      </w:r>
    </w:p>
    <w:p w:rsidR="00AE78DB" w:rsidRDefault="00AE78DB" w:rsidP="00AE78DB">
      <w:pPr>
        <w:jc w:val="both"/>
        <w:rPr>
          <w:sz w:val="20"/>
          <w:szCs w:val="20"/>
        </w:rPr>
      </w:pPr>
      <w:r>
        <w:rPr>
          <w:sz w:val="20"/>
          <w:szCs w:val="20"/>
        </w:rPr>
        <w:t xml:space="preserve">5.5 Плата собственника помещения за содержание и текущий ремонт, в том числе за услуги и работы по управлению многоквартирным домом, перечня и объема работ (услуг), периодичности выполнения работ состоит из платежей, согласно приложению № 1,  которое является неотъемлемой частью договора. </w:t>
      </w:r>
    </w:p>
    <w:p w:rsidR="00AE78DB" w:rsidRDefault="00AE78DB" w:rsidP="00AE78DB">
      <w:pPr>
        <w:jc w:val="both"/>
        <w:rPr>
          <w:sz w:val="20"/>
          <w:szCs w:val="20"/>
        </w:rPr>
      </w:pPr>
      <w:r>
        <w:rPr>
          <w:sz w:val="20"/>
          <w:szCs w:val="20"/>
        </w:rPr>
        <w:t xml:space="preserve">5.6  Размер платы рассчитывается из нормативных затрат путем расчета себестоимости работ и услуг в соответствии с рекомендациями по нормированию труда работников, занятых содержанием и ремонтом жилищного фонда МКД 2-02.01. (Приказ Госстроя РФ от 09.1999 г. № 139) и Программным комплексом «ГРАНД – смета» (ООО Центр «Гранд»). </w:t>
      </w:r>
    </w:p>
    <w:p w:rsidR="00AE78DB" w:rsidRPr="00752DBD" w:rsidRDefault="00AE78DB" w:rsidP="00AE78DB">
      <w:pPr>
        <w:pStyle w:val="a4"/>
        <w:spacing w:before="0" w:beforeAutospacing="0" w:after="0" w:afterAutospacing="0"/>
        <w:jc w:val="both"/>
        <w:rPr>
          <w:b/>
          <w:i/>
          <w:sz w:val="20"/>
          <w:szCs w:val="20"/>
        </w:rPr>
      </w:pPr>
      <w:r>
        <w:rPr>
          <w:b/>
          <w:i/>
          <w:sz w:val="20"/>
          <w:szCs w:val="20"/>
        </w:rPr>
        <w:t>6. Условия освобождения от ответственности.</w:t>
      </w:r>
    </w:p>
    <w:p w:rsidR="00AE78DB" w:rsidRDefault="00AE78DB" w:rsidP="00AE78DB">
      <w:pPr>
        <w:pStyle w:val="a4"/>
        <w:spacing w:before="0" w:beforeAutospacing="0" w:after="0" w:afterAutospacing="0"/>
        <w:jc w:val="both"/>
        <w:rPr>
          <w:sz w:val="20"/>
          <w:szCs w:val="20"/>
        </w:rPr>
      </w:pPr>
      <w:r>
        <w:rPr>
          <w:sz w:val="20"/>
          <w:szCs w:val="20"/>
        </w:rPr>
        <w:t>6.1 Управляющая компания не несет ответственности и не возмещает убытки и причиненный ущерб общему имуществу, если он возник в результате:</w:t>
      </w:r>
    </w:p>
    <w:p w:rsidR="00AE78DB" w:rsidRDefault="00AE78DB" w:rsidP="00AE78DB">
      <w:pPr>
        <w:pStyle w:val="a4"/>
        <w:spacing w:before="0" w:beforeAutospacing="0" w:after="0" w:afterAutospacing="0"/>
        <w:jc w:val="both"/>
        <w:rPr>
          <w:sz w:val="20"/>
          <w:szCs w:val="20"/>
        </w:rPr>
      </w:pPr>
      <w:r>
        <w:rPr>
          <w:sz w:val="20"/>
          <w:szCs w:val="20"/>
        </w:rPr>
        <w:t>- противоправных действий (бездействий) собственников и лиц, проживающих (пользующихся) в помещениях собственников.</w:t>
      </w:r>
    </w:p>
    <w:p w:rsidR="00AE78DB" w:rsidRDefault="00AE78DB" w:rsidP="00AE78DB">
      <w:pPr>
        <w:pStyle w:val="a4"/>
        <w:spacing w:before="0" w:beforeAutospacing="0" w:after="0" w:afterAutospacing="0"/>
        <w:jc w:val="both"/>
        <w:rPr>
          <w:sz w:val="20"/>
          <w:szCs w:val="20"/>
        </w:rPr>
      </w:pPr>
      <w:r>
        <w:rPr>
          <w:sz w:val="20"/>
          <w:szCs w:val="20"/>
        </w:rPr>
        <w:t>- использования общего имущества не по назначению и с нарушением действующего законодательства.</w:t>
      </w:r>
    </w:p>
    <w:p w:rsidR="00AE78DB" w:rsidRDefault="00AE78DB" w:rsidP="00AE78DB">
      <w:pPr>
        <w:pStyle w:val="a4"/>
        <w:spacing w:before="0" w:beforeAutospacing="0" w:after="0" w:afterAutospacing="0"/>
        <w:jc w:val="both"/>
        <w:rPr>
          <w:color w:val="000000"/>
          <w:sz w:val="20"/>
          <w:szCs w:val="20"/>
        </w:rPr>
      </w:pPr>
      <w:r>
        <w:rPr>
          <w:sz w:val="20"/>
          <w:szCs w:val="20"/>
        </w:rPr>
        <w:t>- аварий, произошедших не по вине управляющей компании  и при невозможности предусмотреть или устранить причины, вызывающие эти аварии.</w:t>
      </w:r>
    </w:p>
    <w:p w:rsidR="00AE78DB" w:rsidRDefault="00AE78DB" w:rsidP="00AE78DB">
      <w:pPr>
        <w:pStyle w:val="a4"/>
        <w:spacing w:before="0" w:beforeAutospacing="0" w:after="0" w:afterAutospacing="0"/>
        <w:jc w:val="both"/>
        <w:rPr>
          <w:b/>
          <w:i/>
          <w:sz w:val="20"/>
          <w:szCs w:val="20"/>
        </w:rPr>
      </w:pPr>
      <w:r>
        <w:rPr>
          <w:b/>
          <w:i/>
          <w:sz w:val="20"/>
          <w:szCs w:val="20"/>
        </w:rPr>
        <w:t>7. Разрешение споров.</w:t>
      </w:r>
    </w:p>
    <w:p w:rsidR="00AE78DB" w:rsidRDefault="00AE78DB" w:rsidP="00AE78DB">
      <w:pPr>
        <w:pStyle w:val="a4"/>
        <w:spacing w:before="0" w:beforeAutospacing="0" w:after="0" w:afterAutospacing="0"/>
        <w:jc w:val="both"/>
        <w:rPr>
          <w:sz w:val="20"/>
          <w:szCs w:val="20"/>
        </w:rPr>
      </w:pPr>
      <w:r>
        <w:rPr>
          <w:sz w:val="20"/>
          <w:szCs w:val="20"/>
        </w:rPr>
        <w:t>7.1 Все споры и разногласия, которые могут возникнуть между сторонами, будут решаться путем переговоров.</w:t>
      </w:r>
    </w:p>
    <w:p w:rsidR="00AE78DB" w:rsidRDefault="00AE78DB" w:rsidP="00AE78DB">
      <w:pPr>
        <w:pStyle w:val="a4"/>
        <w:spacing w:before="0" w:beforeAutospacing="0" w:after="0" w:afterAutospacing="0"/>
        <w:jc w:val="both"/>
        <w:rPr>
          <w:sz w:val="20"/>
          <w:szCs w:val="20"/>
        </w:rPr>
      </w:pPr>
      <w:r>
        <w:rPr>
          <w:sz w:val="20"/>
          <w:szCs w:val="20"/>
        </w:rPr>
        <w:t>7.2 При не урегулировании в процессе переговоров спорных вопросов, споры разрешаются в порядке, установленном законодательством.</w:t>
      </w:r>
    </w:p>
    <w:p w:rsidR="00AE78DB" w:rsidRDefault="00AE78DB" w:rsidP="00AE78DB">
      <w:pPr>
        <w:pStyle w:val="a4"/>
        <w:spacing w:before="0" w:beforeAutospacing="0" w:after="0" w:afterAutospacing="0"/>
        <w:jc w:val="both"/>
        <w:rPr>
          <w:b/>
          <w:i/>
          <w:sz w:val="20"/>
          <w:szCs w:val="20"/>
        </w:rPr>
      </w:pPr>
      <w:r>
        <w:rPr>
          <w:b/>
          <w:i/>
          <w:sz w:val="20"/>
          <w:szCs w:val="20"/>
        </w:rPr>
        <w:t>8. Срок действия договора.</w:t>
      </w:r>
    </w:p>
    <w:p w:rsidR="00AE78DB" w:rsidRDefault="00AE78DB" w:rsidP="00AE78DB">
      <w:pPr>
        <w:pStyle w:val="a4"/>
        <w:spacing w:before="0" w:beforeAutospacing="0" w:after="0" w:afterAutospacing="0"/>
        <w:jc w:val="both"/>
        <w:rPr>
          <w:sz w:val="20"/>
          <w:szCs w:val="20"/>
        </w:rPr>
      </w:pPr>
      <w:r>
        <w:rPr>
          <w:sz w:val="20"/>
          <w:szCs w:val="20"/>
        </w:rPr>
        <w:t>8.1 Договор заключен сроком на  1 год</w:t>
      </w:r>
    </w:p>
    <w:p w:rsidR="00AE78DB" w:rsidRDefault="00AE78DB" w:rsidP="00AE78DB">
      <w:pPr>
        <w:pStyle w:val="a4"/>
        <w:spacing w:before="0" w:beforeAutospacing="0" w:after="0" w:afterAutospacing="0"/>
        <w:jc w:val="both"/>
        <w:rPr>
          <w:sz w:val="20"/>
          <w:szCs w:val="20"/>
        </w:rPr>
      </w:pPr>
      <w:r>
        <w:rPr>
          <w:sz w:val="20"/>
          <w:szCs w:val="20"/>
        </w:rPr>
        <w:t>8.2 Если Стороны – собственники   и  управляющая компания не позднее чем за 30 дней до истечения срока действия договора не уведомит другую Сторону  о намерении расторгнуть договор в связи с истечением указанного срока договора, срок действия договора считается продлённым на тот же срок.</w:t>
      </w:r>
    </w:p>
    <w:p w:rsidR="00AE78DB" w:rsidRDefault="00AE78DB" w:rsidP="00AE78DB">
      <w:pPr>
        <w:pStyle w:val="a4"/>
        <w:spacing w:before="0" w:beforeAutospacing="0" w:after="0" w:afterAutospacing="0"/>
        <w:jc w:val="both"/>
        <w:rPr>
          <w:b/>
          <w:i/>
          <w:sz w:val="20"/>
          <w:szCs w:val="20"/>
        </w:rPr>
      </w:pPr>
      <w:r>
        <w:rPr>
          <w:b/>
          <w:i/>
          <w:sz w:val="20"/>
          <w:szCs w:val="20"/>
        </w:rPr>
        <w:t>9. Изменение и расторжение договора.</w:t>
      </w:r>
    </w:p>
    <w:p w:rsidR="00AE78DB" w:rsidRDefault="00AE78DB" w:rsidP="00AE78DB">
      <w:pPr>
        <w:pStyle w:val="a4"/>
        <w:spacing w:before="0" w:beforeAutospacing="0" w:after="0" w:afterAutospacing="0"/>
        <w:jc w:val="both"/>
        <w:rPr>
          <w:sz w:val="20"/>
          <w:szCs w:val="20"/>
        </w:rPr>
      </w:pPr>
      <w:r>
        <w:rPr>
          <w:sz w:val="20"/>
          <w:szCs w:val="20"/>
        </w:rPr>
        <w:t>9.1 Настоящий договор может быть изменен по соглашению сторон или на основании решения суда.</w:t>
      </w:r>
    </w:p>
    <w:p w:rsidR="00AE78DB" w:rsidRDefault="00AE78DB" w:rsidP="00AE78DB">
      <w:pPr>
        <w:pStyle w:val="a4"/>
        <w:spacing w:before="0" w:beforeAutospacing="0" w:after="0" w:afterAutospacing="0"/>
        <w:jc w:val="both"/>
        <w:rPr>
          <w:sz w:val="20"/>
          <w:szCs w:val="20"/>
        </w:rPr>
      </w:pPr>
      <w:r>
        <w:rPr>
          <w:sz w:val="20"/>
          <w:szCs w:val="20"/>
        </w:rPr>
        <w:t>9.2 Договор может быть расторгнут:</w:t>
      </w:r>
    </w:p>
    <w:p w:rsidR="00AE78DB" w:rsidRDefault="00AE78DB" w:rsidP="00AE78DB">
      <w:pPr>
        <w:pStyle w:val="a4"/>
        <w:spacing w:before="0" w:beforeAutospacing="0" w:after="0" w:afterAutospacing="0"/>
        <w:jc w:val="both"/>
        <w:rPr>
          <w:sz w:val="20"/>
          <w:szCs w:val="20"/>
        </w:rPr>
      </w:pPr>
      <w:r>
        <w:rPr>
          <w:sz w:val="20"/>
          <w:szCs w:val="20"/>
        </w:rPr>
        <w:t xml:space="preserve">- по решению общего собрания собственников помещений в многоквартирном доме при невыполнении условий договора управляющей компанией. </w:t>
      </w:r>
    </w:p>
    <w:p w:rsidR="00AE78DB" w:rsidRDefault="00AE78DB" w:rsidP="00AE78DB">
      <w:pPr>
        <w:pStyle w:val="a4"/>
        <w:spacing w:before="0" w:beforeAutospacing="0" w:after="0" w:afterAutospacing="0"/>
        <w:jc w:val="both"/>
        <w:rPr>
          <w:sz w:val="20"/>
          <w:szCs w:val="20"/>
        </w:rPr>
      </w:pPr>
      <w:r>
        <w:rPr>
          <w:sz w:val="20"/>
          <w:szCs w:val="20"/>
        </w:rPr>
        <w:t>- на основании решения суда.</w:t>
      </w:r>
    </w:p>
    <w:p w:rsidR="00AE78DB" w:rsidRDefault="00AE78DB" w:rsidP="00AE78DB">
      <w:pPr>
        <w:pStyle w:val="a4"/>
        <w:spacing w:before="0" w:beforeAutospacing="0" w:after="0" w:afterAutospacing="0"/>
        <w:jc w:val="both"/>
        <w:rPr>
          <w:b/>
          <w:i/>
          <w:sz w:val="20"/>
          <w:szCs w:val="20"/>
        </w:rPr>
      </w:pPr>
      <w:r>
        <w:rPr>
          <w:b/>
          <w:i/>
          <w:sz w:val="20"/>
          <w:szCs w:val="20"/>
        </w:rPr>
        <w:t>10. Заключительные положения:</w:t>
      </w:r>
    </w:p>
    <w:p w:rsidR="00AE78DB" w:rsidRDefault="00AE78DB" w:rsidP="00AE78DB">
      <w:pPr>
        <w:pStyle w:val="a4"/>
        <w:spacing w:before="0" w:beforeAutospacing="0" w:after="0" w:afterAutospacing="0"/>
        <w:jc w:val="both"/>
        <w:rPr>
          <w:sz w:val="20"/>
          <w:szCs w:val="20"/>
        </w:rPr>
      </w:pPr>
      <w:r>
        <w:rPr>
          <w:sz w:val="20"/>
          <w:szCs w:val="20"/>
        </w:rPr>
        <w:t>10.1 Любые изменения и дополнения к настоящему договору действительны при условии, если они совершены в письменной форме и подписаны сторонами.</w:t>
      </w:r>
    </w:p>
    <w:p w:rsidR="00AE78DB" w:rsidRDefault="00AE78DB" w:rsidP="00AE78DB">
      <w:pPr>
        <w:pStyle w:val="a4"/>
        <w:spacing w:before="0" w:beforeAutospacing="0" w:after="0" w:afterAutospacing="0"/>
        <w:jc w:val="both"/>
        <w:rPr>
          <w:sz w:val="20"/>
          <w:szCs w:val="20"/>
        </w:rPr>
      </w:pPr>
      <w:r>
        <w:rPr>
          <w:sz w:val="20"/>
          <w:szCs w:val="20"/>
        </w:rPr>
        <w:t>10.2 Настоящий договор составлен в двух экземплярах, имеющих одинаковую юридическую силу, по одному экземпляру для каждой из сторон.</w:t>
      </w:r>
    </w:p>
    <w:p w:rsidR="00AE78DB" w:rsidRDefault="00AE78DB" w:rsidP="00AE78DB">
      <w:pPr>
        <w:pStyle w:val="a4"/>
        <w:spacing w:before="0" w:beforeAutospacing="0" w:after="0" w:afterAutospacing="0"/>
        <w:jc w:val="both"/>
        <w:rPr>
          <w:sz w:val="20"/>
          <w:szCs w:val="20"/>
        </w:rPr>
      </w:pPr>
      <w:r>
        <w:rPr>
          <w:sz w:val="20"/>
          <w:szCs w:val="20"/>
        </w:rPr>
        <w:t>10.3 Взаимоотношения сторон, не урегулированные настоящим договором, регулируются действующим гражданским законодательством, Жилищным Кодексом РФ.</w:t>
      </w:r>
    </w:p>
    <w:p w:rsidR="00B321CC" w:rsidRDefault="00B321CC" w:rsidP="00B321CC">
      <w:pPr>
        <w:pStyle w:val="a4"/>
        <w:spacing w:before="0" w:beforeAutospacing="0" w:after="0" w:afterAutospacing="0"/>
        <w:jc w:val="both"/>
        <w:rPr>
          <w:b/>
          <w:i/>
          <w:sz w:val="20"/>
          <w:szCs w:val="20"/>
        </w:rPr>
      </w:pPr>
      <w:r>
        <w:rPr>
          <w:b/>
          <w:i/>
          <w:sz w:val="20"/>
          <w:szCs w:val="20"/>
        </w:rPr>
        <w:t>11. Почтовые адреса и банковские реквизиты сторон:</w:t>
      </w:r>
    </w:p>
    <w:p w:rsidR="00B321CC" w:rsidRDefault="00B321CC" w:rsidP="00B321CC">
      <w:pPr>
        <w:pStyle w:val="a4"/>
        <w:spacing w:before="0" w:beforeAutospacing="0" w:after="0" w:afterAutospacing="0"/>
        <w:jc w:val="both"/>
        <w:rPr>
          <w:sz w:val="20"/>
          <w:szCs w:val="20"/>
        </w:rPr>
      </w:pPr>
      <w:r>
        <w:rPr>
          <w:sz w:val="20"/>
          <w:szCs w:val="20"/>
        </w:rPr>
        <w:t>ООО управляющая компания «Глобус»                   Собственник:</w:t>
      </w:r>
    </w:p>
    <w:p w:rsidR="00B321CC" w:rsidRDefault="00B321CC" w:rsidP="00B321CC">
      <w:pPr>
        <w:pStyle w:val="a4"/>
        <w:spacing w:before="0" w:beforeAutospacing="0" w:after="0" w:afterAutospacing="0"/>
        <w:jc w:val="both"/>
        <w:rPr>
          <w:sz w:val="20"/>
          <w:szCs w:val="20"/>
        </w:rPr>
      </w:pPr>
      <w:r>
        <w:rPr>
          <w:sz w:val="20"/>
          <w:szCs w:val="20"/>
        </w:rPr>
        <w:t>Адрес: 398026 г. Липецк, ул. Бородинская,74          Ф.И.О.__________________________________________</w:t>
      </w:r>
    </w:p>
    <w:p w:rsidR="00B321CC" w:rsidRDefault="00B321CC" w:rsidP="00B321CC">
      <w:pPr>
        <w:pStyle w:val="a4"/>
        <w:spacing w:before="0" w:beforeAutospacing="0" w:after="0" w:afterAutospacing="0"/>
        <w:jc w:val="both"/>
        <w:rPr>
          <w:sz w:val="20"/>
          <w:szCs w:val="20"/>
        </w:rPr>
      </w:pPr>
      <w:r>
        <w:rPr>
          <w:sz w:val="20"/>
          <w:szCs w:val="20"/>
        </w:rPr>
        <w:t>ИНН 4823031940/ КПП 482501001                             ________________________________________________</w:t>
      </w:r>
    </w:p>
    <w:p w:rsidR="00B321CC" w:rsidRDefault="00B321CC" w:rsidP="00B321CC">
      <w:pPr>
        <w:pStyle w:val="a4"/>
        <w:spacing w:before="0" w:beforeAutospacing="0" w:after="0" w:afterAutospacing="0"/>
        <w:jc w:val="both"/>
        <w:rPr>
          <w:sz w:val="20"/>
          <w:szCs w:val="20"/>
        </w:rPr>
      </w:pPr>
      <w:r>
        <w:rPr>
          <w:sz w:val="20"/>
          <w:szCs w:val="20"/>
        </w:rPr>
        <w:t>ОГРН 1074823019215                                                      Паспортные данные: серия _________________________</w:t>
      </w:r>
    </w:p>
    <w:p w:rsidR="00B321CC" w:rsidRDefault="00B321CC" w:rsidP="00B321CC">
      <w:pPr>
        <w:pStyle w:val="a4"/>
        <w:spacing w:before="0" w:beforeAutospacing="0" w:after="0" w:afterAutospacing="0"/>
        <w:jc w:val="both"/>
        <w:rPr>
          <w:sz w:val="20"/>
          <w:szCs w:val="20"/>
        </w:rPr>
      </w:pPr>
      <w:r>
        <w:rPr>
          <w:sz w:val="20"/>
          <w:szCs w:val="20"/>
        </w:rPr>
        <w:t>Р/сч. 40702810435000107611                                        номер____________код  подразделения_______________</w:t>
      </w:r>
    </w:p>
    <w:p w:rsidR="00B321CC" w:rsidRDefault="00B321CC" w:rsidP="00B321CC">
      <w:pPr>
        <w:pStyle w:val="a4"/>
        <w:spacing w:before="0" w:beforeAutospacing="0" w:after="0" w:afterAutospacing="0"/>
        <w:jc w:val="both"/>
        <w:rPr>
          <w:sz w:val="20"/>
          <w:szCs w:val="20"/>
        </w:rPr>
      </w:pPr>
      <w:r>
        <w:rPr>
          <w:sz w:val="20"/>
          <w:szCs w:val="20"/>
        </w:rPr>
        <w:t>Отделение № 8593 Сбербанка России г. Липецк      Выдан:__________________________________________</w:t>
      </w:r>
    </w:p>
    <w:p w:rsidR="00B321CC" w:rsidRDefault="00B321CC" w:rsidP="00B321CC">
      <w:pPr>
        <w:pStyle w:val="a4"/>
        <w:spacing w:before="0" w:beforeAutospacing="0" w:after="0" w:afterAutospacing="0"/>
        <w:jc w:val="both"/>
        <w:rPr>
          <w:sz w:val="20"/>
          <w:szCs w:val="20"/>
        </w:rPr>
      </w:pPr>
      <w:r>
        <w:rPr>
          <w:sz w:val="20"/>
          <w:szCs w:val="20"/>
        </w:rPr>
        <w:t>БИК 044206604                                                                ________________________________________________</w:t>
      </w:r>
    </w:p>
    <w:p w:rsidR="00B321CC" w:rsidRDefault="00B321CC" w:rsidP="00B321CC">
      <w:pPr>
        <w:pStyle w:val="a4"/>
        <w:spacing w:before="0" w:beforeAutospacing="0" w:after="0" w:afterAutospacing="0"/>
        <w:jc w:val="both"/>
        <w:rPr>
          <w:sz w:val="20"/>
          <w:szCs w:val="20"/>
        </w:rPr>
      </w:pPr>
      <w:r>
        <w:rPr>
          <w:sz w:val="20"/>
          <w:szCs w:val="20"/>
        </w:rPr>
        <w:t>к/сч. 30101810800000000604                                         ________________дата:___________________________</w:t>
      </w:r>
    </w:p>
    <w:p w:rsidR="00B321CC" w:rsidRDefault="00B321CC" w:rsidP="00B321CC">
      <w:pPr>
        <w:pStyle w:val="a4"/>
        <w:spacing w:before="0" w:beforeAutospacing="0" w:after="0" w:afterAutospacing="0"/>
        <w:jc w:val="both"/>
        <w:rPr>
          <w:sz w:val="20"/>
          <w:szCs w:val="20"/>
        </w:rPr>
      </w:pPr>
      <w:r>
        <w:rPr>
          <w:sz w:val="20"/>
          <w:szCs w:val="20"/>
        </w:rPr>
        <w:t>телефон: 8(4742) 38-53-99 директор                           Адрес по прописке:_______________________________</w:t>
      </w:r>
    </w:p>
    <w:p w:rsidR="00B321CC" w:rsidRDefault="00B321CC" w:rsidP="00B321CC">
      <w:pPr>
        <w:pStyle w:val="a4"/>
        <w:spacing w:before="0" w:beforeAutospacing="0" w:after="0" w:afterAutospacing="0"/>
        <w:jc w:val="both"/>
        <w:rPr>
          <w:sz w:val="20"/>
          <w:szCs w:val="20"/>
        </w:rPr>
      </w:pPr>
      <w:r>
        <w:rPr>
          <w:sz w:val="20"/>
          <w:szCs w:val="20"/>
        </w:rPr>
        <w:t>8(4742) 78-54-95 бухгалтерия                                       ________________________________________________</w:t>
      </w:r>
    </w:p>
    <w:p w:rsidR="00B321CC" w:rsidRDefault="00B321CC" w:rsidP="00B321CC">
      <w:pPr>
        <w:pStyle w:val="a4"/>
        <w:spacing w:before="0" w:beforeAutospacing="0" w:after="0" w:afterAutospacing="0"/>
        <w:jc w:val="both"/>
        <w:rPr>
          <w:sz w:val="20"/>
          <w:szCs w:val="20"/>
        </w:rPr>
      </w:pPr>
      <w:r>
        <w:rPr>
          <w:sz w:val="20"/>
          <w:szCs w:val="20"/>
        </w:rPr>
        <w:t xml:space="preserve">Электронный адрес: </w:t>
      </w:r>
      <w:hyperlink r:id="rId8" w:history="1">
        <w:r>
          <w:rPr>
            <w:rStyle w:val="a3"/>
            <w:sz w:val="20"/>
            <w:szCs w:val="20"/>
            <w:lang w:val="en-US"/>
          </w:rPr>
          <w:t>ukglobus</w:t>
        </w:r>
        <w:r>
          <w:rPr>
            <w:rStyle w:val="a3"/>
            <w:sz w:val="20"/>
            <w:szCs w:val="20"/>
          </w:rPr>
          <w:t>@</w:t>
        </w:r>
        <w:r>
          <w:rPr>
            <w:rStyle w:val="a3"/>
            <w:sz w:val="20"/>
            <w:szCs w:val="20"/>
            <w:lang w:val="en-US"/>
          </w:rPr>
          <w:t>gmail</w:t>
        </w:r>
        <w:r>
          <w:rPr>
            <w:rStyle w:val="a3"/>
            <w:sz w:val="20"/>
            <w:szCs w:val="20"/>
          </w:rPr>
          <w:t>.</w:t>
        </w:r>
        <w:r>
          <w:rPr>
            <w:rStyle w:val="a3"/>
            <w:sz w:val="20"/>
            <w:szCs w:val="20"/>
            <w:lang w:val="en-US"/>
          </w:rPr>
          <w:t>ru</w:t>
        </w:r>
      </w:hyperlink>
      <w:r>
        <w:rPr>
          <w:sz w:val="20"/>
          <w:szCs w:val="20"/>
        </w:rPr>
        <w:t xml:space="preserve">                    ________________________________________________</w:t>
      </w:r>
    </w:p>
    <w:p w:rsidR="00B321CC" w:rsidRDefault="00B321CC" w:rsidP="00B321CC">
      <w:pPr>
        <w:pStyle w:val="a4"/>
        <w:spacing w:before="0" w:beforeAutospacing="0" w:after="0" w:afterAutospacing="0"/>
        <w:ind w:left="3540" w:firstLine="708"/>
        <w:jc w:val="both"/>
        <w:rPr>
          <w:sz w:val="20"/>
          <w:szCs w:val="20"/>
        </w:rPr>
      </w:pPr>
      <w:r>
        <w:rPr>
          <w:sz w:val="20"/>
          <w:szCs w:val="20"/>
        </w:rPr>
        <w:t xml:space="preserve">     Дом.тел. ________________________________________</w:t>
      </w:r>
    </w:p>
    <w:p w:rsidR="00B321CC" w:rsidRDefault="00B321CC" w:rsidP="00B321CC">
      <w:pPr>
        <w:pStyle w:val="a4"/>
        <w:spacing w:before="0" w:beforeAutospacing="0" w:after="0" w:afterAutospacing="0"/>
        <w:jc w:val="both"/>
        <w:rPr>
          <w:sz w:val="20"/>
          <w:szCs w:val="20"/>
        </w:rPr>
      </w:pPr>
      <w:r>
        <w:rPr>
          <w:sz w:val="20"/>
          <w:szCs w:val="20"/>
        </w:rPr>
        <w:t xml:space="preserve">                                                                                          Сотовый: _______________________________________</w:t>
      </w:r>
    </w:p>
    <w:p w:rsidR="00B321CC" w:rsidRDefault="00B321CC" w:rsidP="00B321CC">
      <w:pPr>
        <w:pStyle w:val="a4"/>
        <w:spacing w:before="0" w:beforeAutospacing="0" w:after="0" w:afterAutospacing="0"/>
        <w:jc w:val="both"/>
        <w:rPr>
          <w:sz w:val="20"/>
          <w:szCs w:val="20"/>
        </w:rPr>
      </w:pPr>
      <w:r>
        <w:rPr>
          <w:sz w:val="20"/>
          <w:szCs w:val="20"/>
        </w:rPr>
        <w:t>Директор:                                                                        Собственник: ____________________________________</w:t>
      </w:r>
    </w:p>
    <w:p w:rsidR="00B321CC" w:rsidRDefault="00B321CC" w:rsidP="00B321CC">
      <w:pPr>
        <w:pStyle w:val="a4"/>
        <w:spacing w:before="0" w:beforeAutospacing="0" w:after="0" w:afterAutospacing="0"/>
        <w:jc w:val="both"/>
        <w:rPr>
          <w:sz w:val="20"/>
          <w:szCs w:val="20"/>
        </w:rPr>
      </w:pPr>
      <w:r>
        <w:rPr>
          <w:sz w:val="20"/>
          <w:szCs w:val="20"/>
        </w:rPr>
        <w:t>_____________О.Ф. Лунева                                         ________________________________________________</w:t>
      </w:r>
    </w:p>
    <w:p w:rsidR="00B321CC" w:rsidRDefault="00B321CC" w:rsidP="00B321CC">
      <w:pPr>
        <w:pStyle w:val="a4"/>
        <w:spacing w:before="0" w:beforeAutospacing="0" w:after="0" w:afterAutospacing="0"/>
        <w:jc w:val="both"/>
        <w:rPr>
          <w:sz w:val="20"/>
          <w:szCs w:val="20"/>
        </w:rPr>
      </w:pPr>
    </w:p>
    <w:p w:rsidR="00B321CC" w:rsidRDefault="00B321CC" w:rsidP="00B321CC">
      <w:pPr>
        <w:pStyle w:val="a4"/>
        <w:spacing w:before="0" w:beforeAutospacing="0" w:after="0" w:afterAutospacing="0"/>
        <w:jc w:val="both"/>
        <w:rPr>
          <w:sz w:val="20"/>
          <w:szCs w:val="20"/>
        </w:rPr>
      </w:pPr>
    </w:p>
    <w:p w:rsidR="00B321CC" w:rsidRDefault="00B321CC" w:rsidP="00B321CC">
      <w:pPr>
        <w:pStyle w:val="a4"/>
        <w:spacing w:before="0" w:beforeAutospacing="0" w:after="0" w:afterAutospacing="0"/>
        <w:jc w:val="both"/>
        <w:rPr>
          <w:sz w:val="20"/>
          <w:szCs w:val="20"/>
        </w:rPr>
      </w:pPr>
    </w:p>
    <w:p w:rsidR="00B321CC" w:rsidRDefault="00B321CC" w:rsidP="00B321CC">
      <w:pPr>
        <w:pStyle w:val="a4"/>
        <w:spacing w:before="0" w:beforeAutospacing="0" w:after="0" w:afterAutospacing="0"/>
        <w:jc w:val="both"/>
        <w:rPr>
          <w:sz w:val="20"/>
          <w:szCs w:val="20"/>
        </w:rPr>
      </w:pPr>
    </w:p>
    <w:p w:rsidR="00B321CC" w:rsidRDefault="00B321CC" w:rsidP="00B321CC">
      <w:pPr>
        <w:pStyle w:val="a4"/>
        <w:spacing w:before="0" w:beforeAutospacing="0" w:after="0" w:afterAutospacing="0"/>
        <w:jc w:val="both"/>
        <w:rPr>
          <w:sz w:val="20"/>
          <w:szCs w:val="20"/>
        </w:rPr>
      </w:pPr>
    </w:p>
    <w:p w:rsidR="00AE78DB" w:rsidRDefault="00AE78DB" w:rsidP="00AE78DB">
      <w:pPr>
        <w:pStyle w:val="a4"/>
        <w:spacing w:before="0" w:beforeAutospacing="0" w:after="0" w:afterAutospacing="0"/>
        <w:rPr>
          <w:b/>
          <w:color w:val="000000"/>
          <w:sz w:val="20"/>
          <w:szCs w:val="20"/>
        </w:rPr>
      </w:pPr>
    </w:p>
    <w:p w:rsidR="00AE78DB" w:rsidRDefault="00AE78DB" w:rsidP="00AE78DB">
      <w:pPr>
        <w:pStyle w:val="a4"/>
        <w:spacing w:before="0" w:beforeAutospacing="0" w:after="0" w:afterAutospacing="0"/>
        <w:rPr>
          <w:b/>
          <w:color w:val="000000"/>
          <w:sz w:val="20"/>
          <w:szCs w:val="20"/>
        </w:rPr>
      </w:pPr>
    </w:p>
    <w:sectPr w:rsidR="00AE78DB" w:rsidSect="002F517B">
      <w:footerReference w:type="default" r:id="rId9"/>
      <w:pgSz w:w="11906" w:h="16838"/>
      <w:pgMar w:top="510" w:right="510" w:bottom="510" w:left="993" w:header="709"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04E" w:rsidRDefault="00C8004E" w:rsidP="001C54BD">
      <w:r>
        <w:separator/>
      </w:r>
    </w:p>
  </w:endnote>
  <w:endnote w:type="continuationSeparator" w:id="1">
    <w:p w:rsidR="00C8004E" w:rsidRDefault="00C8004E" w:rsidP="001C5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29751"/>
      <w:docPartObj>
        <w:docPartGallery w:val="Page Numbers (Bottom of Page)"/>
        <w:docPartUnique/>
      </w:docPartObj>
    </w:sdtPr>
    <w:sdtContent>
      <w:p w:rsidR="00CE3D04" w:rsidRPr="001C54BD" w:rsidRDefault="00C73DE2">
        <w:pPr>
          <w:pStyle w:val="a7"/>
          <w:jc w:val="right"/>
        </w:pPr>
        <w:r w:rsidRPr="001C54BD">
          <w:rPr>
            <w:sz w:val="20"/>
          </w:rPr>
          <w:fldChar w:fldCharType="begin"/>
        </w:r>
        <w:r w:rsidR="00CE3D04" w:rsidRPr="001C54BD">
          <w:rPr>
            <w:sz w:val="20"/>
          </w:rPr>
          <w:instrText xml:space="preserve"> PAGE   \* MERGEFORMAT </w:instrText>
        </w:r>
        <w:r w:rsidRPr="001C54BD">
          <w:rPr>
            <w:sz w:val="20"/>
          </w:rPr>
          <w:fldChar w:fldCharType="separate"/>
        </w:r>
        <w:r w:rsidR="008074C0">
          <w:rPr>
            <w:noProof/>
            <w:sz w:val="20"/>
          </w:rPr>
          <w:t>1</w:t>
        </w:r>
        <w:r w:rsidRPr="001C54BD">
          <w:rPr>
            <w:sz w:val="20"/>
          </w:rPr>
          <w:fldChar w:fldCharType="end"/>
        </w:r>
      </w:p>
    </w:sdtContent>
  </w:sdt>
  <w:p w:rsidR="00CE3D04" w:rsidRDefault="00CE3D0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04E" w:rsidRDefault="00C8004E" w:rsidP="001C54BD">
      <w:r>
        <w:separator/>
      </w:r>
    </w:p>
  </w:footnote>
  <w:footnote w:type="continuationSeparator" w:id="1">
    <w:p w:rsidR="00C8004E" w:rsidRDefault="00C8004E" w:rsidP="001C54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7523F"/>
    <w:multiLevelType w:val="hybridMultilevel"/>
    <w:tmpl w:val="2CAC2C28"/>
    <w:lvl w:ilvl="0" w:tplc="08BA0612">
      <w:start w:val="1"/>
      <w:numFmt w:val="decimal"/>
      <w:lvlText w:val="%1."/>
      <w:lvlJc w:val="left"/>
      <w:pPr>
        <w:ind w:left="720" w:hanging="360"/>
      </w:pPr>
      <w:rPr>
        <w:rFonts w:eastAsia="Times New Roman"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255AAF"/>
    <w:rsid w:val="00001C9B"/>
    <w:rsid w:val="0002217A"/>
    <w:rsid w:val="0002528E"/>
    <w:rsid w:val="000548E4"/>
    <w:rsid w:val="00087DF8"/>
    <w:rsid w:val="00087DFD"/>
    <w:rsid w:val="000905BD"/>
    <w:rsid w:val="000A327B"/>
    <w:rsid w:val="000B0F89"/>
    <w:rsid w:val="000B18F5"/>
    <w:rsid w:val="000B5DA7"/>
    <w:rsid w:val="000C6F7E"/>
    <w:rsid w:val="000D2D60"/>
    <w:rsid w:val="000F0B41"/>
    <w:rsid w:val="000F1732"/>
    <w:rsid w:val="000F2BDB"/>
    <w:rsid w:val="000F7109"/>
    <w:rsid w:val="00102F94"/>
    <w:rsid w:val="001208A7"/>
    <w:rsid w:val="001308C6"/>
    <w:rsid w:val="00135258"/>
    <w:rsid w:val="001B5E92"/>
    <w:rsid w:val="001C15BD"/>
    <w:rsid w:val="001C287E"/>
    <w:rsid w:val="001C2E18"/>
    <w:rsid w:val="001C3F41"/>
    <w:rsid w:val="001C54BD"/>
    <w:rsid w:val="001C61D8"/>
    <w:rsid w:val="001D30A4"/>
    <w:rsid w:val="001D30C2"/>
    <w:rsid w:val="001F4022"/>
    <w:rsid w:val="001F45BC"/>
    <w:rsid w:val="001F5788"/>
    <w:rsid w:val="001F7DC0"/>
    <w:rsid w:val="00206D9B"/>
    <w:rsid w:val="00246DA5"/>
    <w:rsid w:val="00255AAF"/>
    <w:rsid w:val="00257D91"/>
    <w:rsid w:val="00282274"/>
    <w:rsid w:val="002826C7"/>
    <w:rsid w:val="00283E93"/>
    <w:rsid w:val="00290CE1"/>
    <w:rsid w:val="002A255A"/>
    <w:rsid w:val="002A6D3F"/>
    <w:rsid w:val="002B32D9"/>
    <w:rsid w:val="002B7EED"/>
    <w:rsid w:val="002C712C"/>
    <w:rsid w:val="002D683D"/>
    <w:rsid w:val="002D7681"/>
    <w:rsid w:val="002E4C41"/>
    <w:rsid w:val="002F187F"/>
    <w:rsid w:val="002F517B"/>
    <w:rsid w:val="003008B5"/>
    <w:rsid w:val="00332B6A"/>
    <w:rsid w:val="00347E5B"/>
    <w:rsid w:val="00351C75"/>
    <w:rsid w:val="003618AB"/>
    <w:rsid w:val="00366DCF"/>
    <w:rsid w:val="003703C7"/>
    <w:rsid w:val="00391A17"/>
    <w:rsid w:val="003A7EB6"/>
    <w:rsid w:val="003C3A79"/>
    <w:rsid w:val="003D16DF"/>
    <w:rsid w:val="003D1A6D"/>
    <w:rsid w:val="003F09C4"/>
    <w:rsid w:val="00401662"/>
    <w:rsid w:val="00403C2F"/>
    <w:rsid w:val="00407BF8"/>
    <w:rsid w:val="00414BBF"/>
    <w:rsid w:val="00421D20"/>
    <w:rsid w:val="00422796"/>
    <w:rsid w:val="00423AB9"/>
    <w:rsid w:val="00495F6E"/>
    <w:rsid w:val="004A0002"/>
    <w:rsid w:val="004A0E33"/>
    <w:rsid w:val="00504B98"/>
    <w:rsid w:val="00514C8A"/>
    <w:rsid w:val="00570F77"/>
    <w:rsid w:val="005B19F3"/>
    <w:rsid w:val="005C213D"/>
    <w:rsid w:val="005C7E02"/>
    <w:rsid w:val="005C7E1D"/>
    <w:rsid w:val="005D7F06"/>
    <w:rsid w:val="005E0038"/>
    <w:rsid w:val="005E262A"/>
    <w:rsid w:val="005F6F2B"/>
    <w:rsid w:val="00605938"/>
    <w:rsid w:val="00606753"/>
    <w:rsid w:val="00611BEF"/>
    <w:rsid w:val="0063104B"/>
    <w:rsid w:val="00642A4E"/>
    <w:rsid w:val="006472C2"/>
    <w:rsid w:val="00650DDE"/>
    <w:rsid w:val="006532B4"/>
    <w:rsid w:val="00653FD4"/>
    <w:rsid w:val="00674465"/>
    <w:rsid w:val="0068071F"/>
    <w:rsid w:val="00683E1D"/>
    <w:rsid w:val="006A2264"/>
    <w:rsid w:val="006B6114"/>
    <w:rsid w:val="006B6DC1"/>
    <w:rsid w:val="006C5244"/>
    <w:rsid w:val="006E1337"/>
    <w:rsid w:val="0070353F"/>
    <w:rsid w:val="00705C7B"/>
    <w:rsid w:val="00731273"/>
    <w:rsid w:val="0073479C"/>
    <w:rsid w:val="00740E73"/>
    <w:rsid w:val="00744876"/>
    <w:rsid w:val="00752A0A"/>
    <w:rsid w:val="00752DBD"/>
    <w:rsid w:val="00757027"/>
    <w:rsid w:val="00760DAC"/>
    <w:rsid w:val="0078397C"/>
    <w:rsid w:val="007A15CA"/>
    <w:rsid w:val="007B1CC0"/>
    <w:rsid w:val="007C12C6"/>
    <w:rsid w:val="007C6C8A"/>
    <w:rsid w:val="007D28FA"/>
    <w:rsid w:val="007E04BD"/>
    <w:rsid w:val="007E4A26"/>
    <w:rsid w:val="008066FE"/>
    <w:rsid w:val="008070AD"/>
    <w:rsid w:val="008074C0"/>
    <w:rsid w:val="00847847"/>
    <w:rsid w:val="00861571"/>
    <w:rsid w:val="00880A89"/>
    <w:rsid w:val="00890F20"/>
    <w:rsid w:val="0089219F"/>
    <w:rsid w:val="00897120"/>
    <w:rsid w:val="008A7030"/>
    <w:rsid w:val="008E6132"/>
    <w:rsid w:val="008E75B3"/>
    <w:rsid w:val="008F69C1"/>
    <w:rsid w:val="00905AEC"/>
    <w:rsid w:val="009120C4"/>
    <w:rsid w:val="00913CEA"/>
    <w:rsid w:val="00914660"/>
    <w:rsid w:val="009153EC"/>
    <w:rsid w:val="00936B0C"/>
    <w:rsid w:val="00967736"/>
    <w:rsid w:val="0097115F"/>
    <w:rsid w:val="00974155"/>
    <w:rsid w:val="00994479"/>
    <w:rsid w:val="00995CA6"/>
    <w:rsid w:val="009A041C"/>
    <w:rsid w:val="009A05DD"/>
    <w:rsid w:val="009A4ABA"/>
    <w:rsid w:val="009B6D02"/>
    <w:rsid w:val="009B7A81"/>
    <w:rsid w:val="009C108F"/>
    <w:rsid w:val="009C140F"/>
    <w:rsid w:val="009C43EA"/>
    <w:rsid w:val="009F28D3"/>
    <w:rsid w:val="00A0147B"/>
    <w:rsid w:val="00A01786"/>
    <w:rsid w:val="00A02A72"/>
    <w:rsid w:val="00A10938"/>
    <w:rsid w:val="00A2434D"/>
    <w:rsid w:val="00A24E8C"/>
    <w:rsid w:val="00A2503E"/>
    <w:rsid w:val="00A45F0E"/>
    <w:rsid w:val="00A53DD5"/>
    <w:rsid w:val="00A550AF"/>
    <w:rsid w:val="00A55250"/>
    <w:rsid w:val="00A80F9C"/>
    <w:rsid w:val="00A8242B"/>
    <w:rsid w:val="00AA7501"/>
    <w:rsid w:val="00AC1D7E"/>
    <w:rsid w:val="00AC7D8E"/>
    <w:rsid w:val="00AE2127"/>
    <w:rsid w:val="00AE78DB"/>
    <w:rsid w:val="00B019EB"/>
    <w:rsid w:val="00B1289A"/>
    <w:rsid w:val="00B25C22"/>
    <w:rsid w:val="00B321CC"/>
    <w:rsid w:val="00B4095F"/>
    <w:rsid w:val="00B50FD2"/>
    <w:rsid w:val="00B63340"/>
    <w:rsid w:val="00B76CAA"/>
    <w:rsid w:val="00B879B5"/>
    <w:rsid w:val="00BF53DD"/>
    <w:rsid w:val="00C141AD"/>
    <w:rsid w:val="00C23164"/>
    <w:rsid w:val="00C3349C"/>
    <w:rsid w:val="00C4254F"/>
    <w:rsid w:val="00C43F65"/>
    <w:rsid w:val="00C45B05"/>
    <w:rsid w:val="00C46C0D"/>
    <w:rsid w:val="00C73DE2"/>
    <w:rsid w:val="00C8004E"/>
    <w:rsid w:val="00C8053D"/>
    <w:rsid w:val="00C923B2"/>
    <w:rsid w:val="00CC6224"/>
    <w:rsid w:val="00CD0D7E"/>
    <w:rsid w:val="00CE1F1F"/>
    <w:rsid w:val="00CE3D04"/>
    <w:rsid w:val="00CF6D19"/>
    <w:rsid w:val="00D14A0F"/>
    <w:rsid w:val="00D20800"/>
    <w:rsid w:val="00D2204E"/>
    <w:rsid w:val="00D56439"/>
    <w:rsid w:val="00D70E6A"/>
    <w:rsid w:val="00DD07CC"/>
    <w:rsid w:val="00DF371B"/>
    <w:rsid w:val="00E01D29"/>
    <w:rsid w:val="00E404D0"/>
    <w:rsid w:val="00E506D4"/>
    <w:rsid w:val="00E661FF"/>
    <w:rsid w:val="00E669F1"/>
    <w:rsid w:val="00E7065B"/>
    <w:rsid w:val="00E73C56"/>
    <w:rsid w:val="00E836C9"/>
    <w:rsid w:val="00E91089"/>
    <w:rsid w:val="00E955E9"/>
    <w:rsid w:val="00EF3D31"/>
    <w:rsid w:val="00F01764"/>
    <w:rsid w:val="00F06F6D"/>
    <w:rsid w:val="00F21215"/>
    <w:rsid w:val="00F56D82"/>
    <w:rsid w:val="00F57F2C"/>
    <w:rsid w:val="00F61109"/>
    <w:rsid w:val="00F63598"/>
    <w:rsid w:val="00F65DB2"/>
    <w:rsid w:val="00F6657D"/>
    <w:rsid w:val="00F7135B"/>
    <w:rsid w:val="00FA6A89"/>
    <w:rsid w:val="00FC1AFE"/>
    <w:rsid w:val="00FD4C1D"/>
    <w:rsid w:val="00FD5C59"/>
    <w:rsid w:val="00FE46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55AAF"/>
    <w:rPr>
      <w:color w:val="0000FF"/>
      <w:u w:val="single"/>
    </w:rPr>
  </w:style>
  <w:style w:type="paragraph" w:styleId="a4">
    <w:name w:val="Normal (Web)"/>
    <w:basedOn w:val="a"/>
    <w:unhideWhenUsed/>
    <w:rsid w:val="00255AAF"/>
    <w:pPr>
      <w:spacing w:before="100" w:beforeAutospacing="1" w:after="100" w:afterAutospacing="1"/>
    </w:pPr>
  </w:style>
  <w:style w:type="paragraph" w:customStyle="1" w:styleId="ConsPlusNormal">
    <w:name w:val="ConsPlusNormal"/>
    <w:rsid w:val="00255AA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255AAF"/>
  </w:style>
  <w:style w:type="paragraph" w:styleId="a5">
    <w:name w:val="header"/>
    <w:basedOn w:val="a"/>
    <w:link w:val="a6"/>
    <w:uiPriority w:val="99"/>
    <w:semiHidden/>
    <w:unhideWhenUsed/>
    <w:rsid w:val="001C54BD"/>
    <w:pPr>
      <w:tabs>
        <w:tab w:val="center" w:pos="4677"/>
        <w:tab w:val="right" w:pos="9355"/>
      </w:tabs>
    </w:pPr>
  </w:style>
  <w:style w:type="character" w:customStyle="1" w:styleId="a6">
    <w:name w:val="Верхний колонтитул Знак"/>
    <w:basedOn w:val="a0"/>
    <w:link w:val="a5"/>
    <w:uiPriority w:val="99"/>
    <w:semiHidden/>
    <w:rsid w:val="001C54BD"/>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C54BD"/>
    <w:pPr>
      <w:tabs>
        <w:tab w:val="center" w:pos="4677"/>
        <w:tab w:val="right" w:pos="9355"/>
      </w:tabs>
    </w:pPr>
  </w:style>
  <w:style w:type="character" w:customStyle="1" w:styleId="a8">
    <w:name w:val="Нижний колонтитул Знак"/>
    <w:basedOn w:val="a0"/>
    <w:link w:val="a7"/>
    <w:uiPriority w:val="99"/>
    <w:rsid w:val="001C54BD"/>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E6132"/>
    <w:rPr>
      <w:rFonts w:ascii="Tahoma" w:hAnsi="Tahoma" w:cs="Tahoma"/>
      <w:sz w:val="16"/>
      <w:szCs w:val="16"/>
    </w:rPr>
  </w:style>
  <w:style w:type="character" w:customStyle="1" w:styleId="aa">
    <w:name w:val="Текст выноски Знак"/>
    <w:basedOn w:val="a0"/>
    <w:link w:val="a9"/>
    <w:uiPriority w:val="99"/>
    <w:semiHidden/>
    <w:rsid w:val="008E613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90905406">
      <w:bodyDiv w:val="1"/>
      <w:marLeft w:val="0"/>
      <w:marRight w:val="0"/>
      <w:marTop w:val="0"/>
      <w:marBottom w:val="0"/>
      <w:divBdr>
        <w:top w:val="none" w:sz="0" w:space="0" w:color="auto"/>
        <w:left w:val="none" w:sz="0" w:space="0" w:color="auto"/>
        <w:bottom w:val="none" w:sz="0" w:space="0" w:color="auto"/>
        <w:right w:val="none" w:sz="0" w:space="0" w:color="auto"/>
      </w:divBdr>
      <w:divsChild>
        <w:div w:id="1167132027">
          <w:marLeft w:val="-225"/>
          <w:marRight w:val="-225"/>
          <w:marTop w:val="600"/>
          <w:marBottom w:val="0"/>
          <w:divBdr>
            <w:top w:val="none" w:sz="0" w:space="0" w:color="auto"/>
            <w:left w:val="none" w:sz="0" w:space="0" w:color="auto"/>
            <w:bottom w:val="none" w:sz="0" w:space="0" w:color="auto"/>
            <w:right w:val="none" w:sz="0" w:space="0" w:color="auto"/>
          </w:divBdr>
          <w:divsChild>
            <w:div w:id="122505951">
              <w:marLeft w:val="0"/>
              <w:marRight w:val="0"/>
              <w:marTop w:val="0"/>
              <w:marBottom w:val="0"/>
              <w:divBdr>
                <w:top w:val="none" w:sz="0" w:space="0" w:color="auto"/>
                <w:left w:val="none" w:sz="0" w:space="0" w:color="auto"/>
                <w:bottom w:val="none" w:sz="0" w:space="0" w:color="auto"/>
                <w:right w:val="none" w:sz="0" w:space="0" w:color="auto"/>
              </w:divBdr>
            </w:div>
            <w:div w:id="1660766261">
              <w:marLeft w:val="0"/>
              <w:marRight w:val="0"/>
              <w:marTop w:val="0"/>
              <w:marBottom w:val="0"/>
              <w:divBdr>
                <w:top w:val="none" w:sz="0" w:space="0" w:color="auto"/>
                <w:left w:val="none" w:sz="0" w:space="0" w:color="auto"/>
                <w:bottom w:val="none" w:sz="0" w:space="0" w:color="auto"/>
                <w:right w:val="none" w:sz="0" w:space="0" w:color="auto"/>
              </w:divBdr>
            </w:div>
          </w:divsChild>
        </w:div>
        <w:div w:id="952782258">
          <w:marLeft w:val="-225"/>
          <w:marRight w:val="-225"/>
          <w:marTop w:val="0"/>
          <w:marBottom w:val="0"/>
          <w:divBdr>
            <w:top w:val="none" w:sz="0" w:space="0" w:color="auto"/>
            <w:left w:val="none" w:sz="0" w:space="0" w:color="auto"/>
            <w:bottom w:val="none" w:sz="0" w:space="0" w:color="auto"/>
            <w:right w:val="none" w:sz="0" w:space="0" w:color="auto"/>
          </w:divBdr>
          <w:divsChild>
            <w:div w:id="455685705">
              <w:marLeft w:val="0"/>
              <w:marRight w:val="0"/>
              <w:marTop w:val="0"/>
              <w:marBottom w:val="0"/>
              <w:divBdr>
                <w:top w:val="none" w:sz="0" w:space="0" w:color="auto"/>
                <w:left w:val="none" w:sz="0" w:space="0" w:color="auto"/>
                <w:bottom w:val="none" w:sz="0" w:space="0" w:color="auto"/>
                <w:right w:val="none" w:sz="0" w:space="0" w:color="auto"/>
              </w:divBdr>
              <w:divsChild>
                <w:div w:id="2058040294">
                  <w:marLeft w:val="0"/>
                  <w:marRight w:val="0"/>
                  <w:marTop w:val="0"/>
                  <w:marBottom w:val="0"/>
                  <w:divBdr>
                    <w:top w:val="none" w:sz="0" w:space="0" w:color="auto"/>
                    <w:left w:val="none" w:sz="0" w:space="0" w:color="auto"/>
                    <w:bottom w:val="none" w:sz="0" w:space="0" w:color="auto"/>
                    <w:right w:val="none" w:sz="0" w:space="0" w:color="auto"/>
                  </w:divBdr>
                  <w:divsChild>
                    <w:div w:id="115599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260752">
          <w:marLeft w:val="0"/>
          <w:marRight w:val="0"/>
          <w:marTop w:val="300"/>
          <w:marBottom w:val="300"/>
          <w:divBdr>
            <w:top w:val="none" w:sz="0" w:space="0" w:color="auto"/>
            <w:left w:val="none" w:sz="0" w:space="0" w:color="auto"/>
            <w:bottom w:val="none" w:sz="0" w:space="0" w:color="auto"/>
            <w:right w:val="none" w:sz="0" w:space="0" w:color="auto"/>
          </w:divBdr>
          <w:divsChild>
            <w:div w:id="1262445866">
              <w:marLeft w:val="0"/>
              <w:marRight w:val="0"/>
              <w:marTop w:val="0"/>
              <w:marBottom w:val="0"/>
              <w:divBdr>
                <w:top w:val="none" w:sz="0" w:space="0" w:color="auto"/>
                <w:left w:val="none" w:sz="0" w:space="0" w:color="auto"/>
                <w:bottom w:val="none" w:sz="0" w:space="0" w:color="auto"/>
                <w:right w:val="none" w:sz="0" w:space="0" w:color="auto"/>
              </w:divBdr>
              <w:divsChild>
                <w:div w:id="1470977565">
                  <w:marLeft w:val="0"/>
                  <w:marRight w:val="0"/>
                  <w:marTop w:val="0"/>
                  <w:marBottom w:val="0"/>
                  <w:divBdr>
                    <w:top w:val="none" w:sz="0" w:space="0" w:color="auto"/>
                    <w:left w:val="none" w:sz="0" w:space="0" w:color="auto"/>
                    <w:bottom w:val="none" w:sz="0" w:space="0" w:color="auto"/>
                    <w:right w:val="none" w:sz="0" w:space="0" w:color="auto"/>
                  </w:divBdr>
                  <w:divsChild>
                    <w:div w:id="1595823533">
                      <w:marLeft w:val="-225"/>
                      <w:marRight w:val="-225"/>
                      <w:marTop w:val="0"/>
                      <w:marBottom w:val="0"/>
                      <w:divBdr>
                        <w:top w:val="none" w:sz="0" w:space="0" w:color="auto"/>
                        <w:left w:val="none" w:sz="0" w:space="0" w:color="auto"/>
                        <w:bottom w:val="none" w:sz="0" w:space="0" w:color="auto"/>
                        <w:right w:val="none" w:sz="0" w:space="0" w:color="auto"/>
                      </w:divBdr>
                      <w:divsChild>
                        <w:div w:id="1120025537">
                          <w:marLeft w:val="0"/>
                          <w:marRight w:val="0"/>
                          <w:marTop w:val="0"/>
                          <w:marBottom w:val="0"/>
                          <w:divBdr>
                            <w:top w:val="none" w:sz="0" w:space="0" w:color="auto"/>
                            <w:left w:val="none" w:sz="0" w:space="0" w:color="auto"/>
                            <w:bottom w:val="none" w:sz="0" w:space="0" w:color="auto"/>
                            <w:right w:val="none" w:sz="0" w:space="0" w:color="auto"/>
                          </w:divBdr>
                          <w:divsChild>
                            <w:div w:id="15816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211">
                      <w:marLeft w:val="0"/>
                      <w:marRight w:val="0"/>
                      <w:marTop w:val="300"/>
                      <w:marBottom w:val="300"/>
                      <w:divBdr>
                        <w:top w:val="none" w:sz="0" w:space="0" w:color="auto"/>
                        <w:left w:val="none" w:sz="0" w:space="0" w:color="auto"/>
                        <w:bottom w:val="none" w:sz="0" w:space="0" w:color="auto"/>
                        <w:right w:val="none" w:sz="0" w:space="0" w:color="auto"/>
                      </w:divBdr>
                    </w:div>
                    <w:div w:id="1415274893">
                      <w:marLeft w:val="-225"/>
                      <w:marRight w:val="-225"/>
                      <w:marTop w:val="0"/>
                      <w:marBottom w:val="0"/>
                      <w:divBdr>
                        <w:top w:val="none" w:sz="0" w:space="0" w:color="auto"/>
                        <w:left w:val="none" w:sz="0" w:space="0" w:color="auto"/>
                        <w:bottom w:val="none" w:sz="0" w:space="0" w:color="auto"/>
                        <w:right w:val="none" w:sz="0" w:space="0" w:color="auto"/>
                      </w:divBdr>
                      <w:divsChild>
                        <w:div w:id="22899417">
                          <w:marLeft w:val="0"/>
                          <w:marRight w:val="0"/>
                          <w:marTop w:val="0"/>
                          <w:marBottom w:val="0"/>
                          <w:divBdr>
                            <w:top w:val="none" w:sz="0" w:space="0" w:color="auto"/>
                            <w:left w:val="none" w:sz="0" w:space="0" w:color="auto"/>
                            <w:bottom w:val="none" w:sz="0" w:space="0" w:color="auto"/>
                            <w:right w:val="none" w:sz="0" w:space="0" w:color="auto"/>
                          </w:divBdr>
                          <w:divsChild>
                            <w:div w:id="536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40320">
                      <w:marLeft w:val="0"/>
                      <w:marRight w:val="0"/>
                      <w:marTop w:val="300"/>
                      <w:marBottom w:val="300"/>
                      <w:divBdr>
                        <w:top w:val="none" w:sz="0" w:space="0" w:color="auto"/>
                        <w:left w:val="none" w:sz="0" w:space="0" w:color="auto"/>
                        <w:bottom w:val="none" w:sz="0" w:space="0" w:color="auto"/>
                        <w:right w:val="none" w:sz="0" w:space="0" w:color="auto"/>
                      </w:divBdr>
                    </w:div>
                    <w:div w:id="775249201">
                      <w:marLeft w:val="-225"/>
                      <w:marRight w:val="-225"/>
                      <w:marTop w:val="0"/>
                      <w:marBottom w:val="0"/>
                      <w:divBdr>
                        <w:top w:val="none" w:sz="0" w:space="0" w:color="auto"/>
                        <w:left w:val="none" w:sz="0" w:space="0" w:color="auto"/>
                        <w:bottom w:val="none" w:sz="0" w:space="0" w:color="auto"/>
                        <w:right w:val="none" w:sz="0" w:space="0" w:color="auto"/>
                      </w:divBdr>
                      <w:divsChild>
                        <w:div w:id="597295457">
                          <w:marLeft w:val="0"/>
                          <w:marRight w:val="0"/>
                          <w:marTop w:val="0"/>
                          <w:marBottom w:val="0"/>
                          <w:divBdr>
                            <w:top w:val="none" w:sz="0" w:space="0" w:color="auto"/>
                            <w:left w:val="none" w:sz="0" w:space="0" w:color="auto"/>
                            <w:bottom w:val="none" w:sz="0" w:space="0" w:color="auto"/>
                            <w:right w:val="none" w:sz="0" w:space="0" w:color="auto"/>
                          </w:divBdr>
                          <w:divsChild>
                            <w:div w:id="3325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628556">
          <w:marLeft w:val="-225"/>
          <w:marRight w:val="-225"/>
          <w:marTop w:val="0"/>
          <w:marBottom w:val="0"/>
          <w:divBdr>
            <w:top w:val="none" w:sz="0" w:space="0" w:color="auto"/>
            <w:left w:val="none" w:sz="0" w:space="0" w:color="auto"/>
            <w:bottom w:val="none" w:sz="0" w:space="0" w:color="auto"/>
            <w:right w:val="none" w:sz="0" w:space="0" w:color="auto"/>
          </w:divBdr>
          <w:divsChild>
            <w:div w:id="292906123">
              <w:marLeft w:val="0"/>
              <w:marRight w:val="0"/>
              <w:marTop w:val="0"/>
              <w:marBottom w:val="0"/>
              <w:divBdr>
                <w:top w:val="none" w:sz="0" w:space="0" w:color="auto"/>
                <w:left w:val="none" w:sz="0" w:space="0" w:color="auto"/>
                <w:bottom w:val="none" w:sz="0" w:space="0" w:color="auto"/>
                <w:right w:val="none" w:sz="0" w:space="0" w:color="auto"/>
              </w:divBdr>
              <w:divsChild>
                <w:div w:id="1787197032">
                  <w:marLeft w:val="0"/>
                  <w:marRight w:val="0"/>
                  <w:marTop w:val="0"/>
                  <w:marBottom w:val="0"/>
                  <w:divBdr>
                    <w:top w:val="none" w:sz="0" w:space="0" w:color="auto"/>
                    <w:left w:val="none" w:sz="0" w:space="0" w:color="auto"/>
                    <w:bottom w:val="none" w:sz="0" w:space="0" w:color="auto"/>
                    <w:right w:val="none" w:sz="0" w:space="0" w:color="auto"/>
                  </w:divBdr>
                  <w:divsChild>
                    <w:div w:id="1686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02678">
          <w:marLeft w:val="0"/>
          <w:marRight w:val="0"/>
          <w:marTop w:val="300"/>
          <w:marBottom w:val="0"/>
          <w:divBdr>
            <w:top w:val="none" w:sz="0" w:space="0" w:color="auto"/>
            <w:left w:val="none" w:sz="0" w:space="0" w:color="auto"/>
            <w:bottom w:val="none" w:sz="0" w:space="0" w:color="auto"/>
            <w:right w:val="none" w:sz="0" w:space="0" w:color="auto"/>
          </w:divBdr>
          <w:divsChild>
            <w:div w:id="1999378472">
              <w:marLeft w:val="0"/>
              <w:marRight w:val="0"/>
              <w:marTop w:val="0"/>
              <w:marBottom w:val="0"/>
              <w:divBdr>
                <w:top w:val="none" w:sz="0" w:space="0" w:color="auto"/>
                <w:left w:val="single" w:sz="6" w:space="8" w:color="EEEEEE"/>
                <w:bottom w:val="single" w:sz="6" w:space="0" w:color="EEEEEE"/>
                <w:right w:val="single" w:sz="6" w:space="8" w:color="EEEEEE"/>
              </w:divBdr>
              <w:divsChild>
                <w:div w:id="155851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7378">
          <w:marLeft w:val="0"/>
          <w:marRight w:val="0"/>
          <w:marTop w:val="0"/>
          <w:marBottom w:val="0"/>
          <w:divBdr>
            <w:top w:val="none" w:sz="0" w:space="0" w:color="auto"/>
            <w:left w:val="none" w:sz="0" w:space="0" w:color="auto"/>
            <w:bottom w:val="none" w:sz="0" w:space="0" w:color="auto"/>
            <w:right w:val="none" w:sz="0" w:space="0" w:color="auto"/>
          </w:divBdr>
          <w:divsChild>
            <w:div w:id="1853640201">
              <w:marLeft w:val="-225"/>
              <w:marRight w:val="-225"/>
              <w:marTop w:val="300"/>
              <w:marBottom w:val="0"/>
              <w:divBdr>
                <w:top w:val="none" w:sz="0" w:space="0" w:color="auto"/>
                <w:left w:val="none" w:sz="0" w:space="0" w:color="auto"/>
                <w:bottom w:val="none" w:sz="0" w:space="0" w:color="auto"/>
                <w:right w:val="none" w:sz="0" w:space="0" w:color="auto"/>
              </w:divBdr>
              <w:divsChild>
                <w:div w:id="1287151986">
                  <w:marLeft w:val="0"/>
                  <w:marRight w:val="0"/>
                  <w:marTop w:val="0"/>
                  <w:marBottom w:val="0"/>
                  <w:divBdr>
                    <w:top w:val="none" w:sz="0" w:space="0" w:color="auto"/>
                    <w:left w:val="none" w:sz="0" w:space="0" w:color="auto"/>
                    <w:bottom w:val="none" w:sz="0" w:space="0" w:color="auto"/>
                    <w:right w:val="none" w:sz="0" w:space="0" w:color="auto"/>
                  </w:divBdr>
                  <w:divsChild>
                    <w:div w:id="761296523">
                      <w:marLeft w:val="0"/>
                      <w:marRight w:val="0"/>
                      <w:marTop w:val="0"/>
                      <w:marBottom w:val="0"/>
                      <w:divBdr>
                        <w:top w:val="none" w:sz="0" w:space="0" w:color="auto"/>
                        <w:left w:val="none" w:sz="0" w:space="0" w:color="auto"/>
                        <w:bottom w:val="none" w:sz="0" w:space="0" w:color="auto"/>
                        <w:right w:val="none" w:sz="0" w:space="0" w:color="auto"/>
                      </w:divBdr>
                      <w:divsChild>
                        <w:div w:id="607584410">
                          <w:marLeft w:val="0"/>
                          <w:marRight w:val="0"/>
                          <w:marTop w:val="0"/>
                          <w:marBottom w:val="0"/>
                          <w:divBdr>
                            <w:top w:val="none" w:sz="0" w:space="0" w:color="auto"/>
                            <w:left w:val="none" w:sz="0" w:space="0" w:color="auto"/>
                            <w:bottom w:val="none" w:sz="0" w:space="0" w:color="auto"/>
                            <w:right w:val="none" w:sz="0" w:space="0" w:color="auto"/>
                          </w:divBdr>
                          <w:divsChild>
                            <w:div w:id="1207527212">
                              <w:marLeft w:val="0"/>
                              <w:marRight w:val="0"/>
                              <w:marTop w:val="0"/>
                              <w:marBottom w:val="300"/>
                              <w:divBdr>
                                <w:top w:val="none" w:sz="0" w:space="0" w:color="auto"/>
                                <w:left w:val="none" w:sz="0" w:space="0" w:color="auto"/>
                                <w:bottom w:val="none" w:sz="0" w:space="0" w:color="auto"/>
                                <w:right w:val="none" w:sz="0" w:space="0" w:color="auto"/>
                              </w:divBdr>
                              <w:divsChild>
                                <w:div w:id="2047025961">
                                  <w:marLeft w:val="-225"/>
                                  <w:marRight w:val="-225"/>
                                  <w:marTop w:val="0"/>
                                  <w:marBottom w:val="0"/>
                                  <w:divBdr>
                                    <w:top w:val="none" w:sz="0" w:space="0" w:color="auto"/>
                                    <w:left w:val="none" w:sz="0" w:space="0" w:color="auto"/>
                                    <w:bottom w:val="none" w:sz="0" w:space="0" w:color="auto"/>
                                    <w:right w:val="none" w:sz="0" w:space="0" w:color="auto"/>
                                  </w:divBdr>
                                  <w:divsChild>
                                    <w:div w:id="1591432504">
                                      <w:marLeft w:val="0"/>
                                      <w:marRight w:val="0"/>
                                      <w:marTop w:val="0"/>
                                      <w:marBottom w:val="0"/>
                                      <w:divBdr>
                                        <w:top w:val="none" w:sz="0" w:space="0" w:color="auto"/>
                                        <w:left w:val="none" w:sz="0" w:space="0" w:color="auto"/>
                                        <w:bottom w:val="none" w:sz="0" w:space="0" w:color="auto"/>
                                        <w:right w:val="none" w:sz="0" w:space="0" w:color="auto"/>
                                      </w:divBdr>
                                      <w:divsChild>
                                        <w:div w:id="390158388">
                                          <w:marLeft w:val="0"/>
                                          <w:marRight w:val="0"/>
                                          <w:marTop w:val="0"/>
                                          <w:marBottom w:val="225"/>
                                          <w:divBdr>
                                            <w:top w:val="none" w:sz="0" w:space="0" w:color="auto"/>
                                            <w:left w:val="none" w:sz="0" w:space="0" w:color="auto"/>
                                            <w:bottom w:val="none" w:sz="0" w:space="0" w:color="auto"/>
                                            <w:right w:val="none" w:sz="0" w:space="0" w:color="auto"/>
                                          </w:divBdr>
                                        </w:div>
                                      </w:divsChild>
                                    </w:div>
                                    <w:div w:id="1547180637">
                                      <w:marLeft w:val="0"/>
                                      <w:marRight w:val="0"/>
                                      <w:marTop w:val="0"/>
                                      <w:marBottom w:val="0"/>
                                      <w:divBdr>
                                        <w:top w:val="none" w:sz="0" w:space="0" w:color="auto"/>
                                        <w:left w:val="none" w:sz="0" w:space="0" w:color="auto"/>
                                        <w:bottom w:val="none" w:sz="0" w:space="0" w:color="auto"/>
                                        <w:right w:val="none" w:sz="0" w:space="0" w:color="auto"/>
                                      </w:divBdr>
                                      <w:divsChild>
                                        <w:div w:id="16063769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90480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globus@gmail.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C3FF1-A5A1-4285-B346-8F614FE7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3993</Words>
  <Characters>22761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Borodinskaya11</cp:lastModifiedBy>
  <cp:revision>3</cp:revision>
  <cp:lastPrinted>2020-06-26T10:18:00Z</cp:lastPrinted>
  <dcterms:created xsi:type="dcterms:W3CDTF">2020-09-28T06:58:00Z</dcterms:created>
  <dcterms:modified xsi:type="dcterms:W3CDTF">2020-09-28T07:42:00Z</dcterms:modified>
</cp:coreProperties>
</file>